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5B9BD5" w:themeColor="accent1"/>
          <w:lang w:val="de-DE" w:eastAsia="en-US"/>
        </w:rPr>
        <w:id w:val="-700017333"/>
        <w:docPartObj>
          <w:docPartGallery w:val="Cover Pages"/>
          <w:docPartUnique/>
        </w:docPartObj>
      </w:sdtPr>
      <w:sdtEndPr>
        <w:rPr>
          <w:b/>
          <w:color w:val="auto"/>
          <w:sz w:val="20"/>
          <w:szCs w:val="20"/>
          <w:lang w:val="en-GB"/>
        </w:rPr>
      </w:sdtEndPr>
      <w:sdtContent>
        <w:p w14:paraId="2E429756" w14:textId="774746B0" w:rsidR="00C516CA" w:rsidRDefault="00D067B8">
          <w:pPr>
            <w:pStyle w:val="Geenafstand"/>
            <w:spacing w:before="1540" w:after="240"/>
            <w:jc w:val="center"/>
            <w:rPr>
              <w:color w:val="5B9BD5" w:themeColor="accent1"/>
            </w:rPr>
          </w:pPr>
          <w:r>
            <w:rPr>
              <w:noProof/>
              <w:lang w:val="en-GB" w:eastAsia="en-GB"/>
            </w:rPr>
            <w:drawing>
              <wp:anchor distT="0" distB="0" distL="114300" distR="114300" simplePos="0" relativeHeight="251661312" behindDoc="0" locked="0" layoutInCell="1" allowOverlap="1" wp14:anchorId="39C3ADE4" wp14:editId="25F79EB7">
                <wp:simplePos x="0" y="0"/>
                <wp:positionH relativeFrom="margin">
                  <wp:posOffset>38817</wp:posOffset>
                </wp:positionH>
                <wp:positionV relativeFrom="paragraph">
                  <wp:posOffset>-3838</wp:posOffset>
                </wp:positionV>
                <wp:extent cx="1015724" cy="738785"/>
                <wp:effectExtent l="0" t="0" r="0" b="4445"/>
                <wp:wrapNone/>
                <wp:docPr id="3" name="Imagen 3" descr="Objavljen natjeÄaj u okviru programa LIFE + | europ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avljen natjeÄaj u okviru programa LIFE + | europski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015724" cy="7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C8B">
            <w:rPr>
              <w:noProof/>
              <w:lang w:val="en-GB" w:eastAsia="en-GB"/>
            </w:rPr>
            <w:drawing>
              <wp:anchor distT="0" distB="0" distL="114300" distR="114300" simplePos="0" relativeHeight="251662336" behindDoc="0" locked="0" layoutInCell="1" allowOverlap="1" wp14:anchorId="329BA9C0" wp14:editId="54F84C39">
                <wp:simplePos x="0" y="0"/>
                <wp:positionH relativeFrom="column">
                  <wp:posOffset>1130885</wp:posOffset>
                </wp:positionH>
                <wp:positionV relativeFrom="paragraph">
                  <wp:posOffset>-9146</wp:posOffset>
                </wp:positionV>
                <wp:extent cx="735709" cy="745216"/>
                <wp:effectExtent l="0" t="0" r="7620" b="0"/>
                <wp:wrapNone/>
                <wp:docPr id="5" name="Imagen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820" cy="747354"/>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aps/>
              <w:color w:val="5B9BD5" w:themeColor="accent1"/>
              <w:sz w:val="56"/>
              <w:szCs w:val="72"/>
              <w:lang w:val="en-US"/>
            </w:rPr>
            <w:alias w:val="Título"/>
            <w:tag w:val=""/>
            <w:id w:val="1735040861"/>
            <w:placeholder>
              <w:docPart w:val="E9C4AB2D6E1A4FF2848D821FC9C72E0A"/>
            </w:placeholder>
            <w:dataBinding w:prefixMappings="xmlns:ns0='http://purl.org/dc/elements/1.1/' xmlns:ns1='http://schemas.openxmlformats.org/package/2006/metadata/core-properties' " w:xpath="/ns1:coreProperties[1]/ns0:title[1]" w:storeItemID="{6C3C8BC8-F283-45AE-878A-BAB7291924A1}"/>
            <w:text/>
          </w:sdtPr>
          <w:sdtEndPr/>
          <w:sdtContent>
            <w:p w14:paraId="4BB49A67" w14:textId="6F4FF16B" w:rsidR="00C516CA" w:rsidRPr="00E41DD6" w:rsidRDefault="00683217" w:rsidP="00BD7C8B">
              <w:pPr>
                <w:pStyle w:val="Geenafstand"/>
                <w:pBdr>
                  <w:top w:val="single" w:sz="6" w:space="0"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lang w:val="en-US"/>
                </w:rPr>
              </w:pPr>
              <w:r w:rsidRPr="00E41DD6">
                <w:rPr>
                  <w:rFonts w:asciiTheme="majorHAnsi" w:eastAsiaTheme="majorEastAsia" w:hAnsiTheme="majorHAnsi" w:cstheme="majorBidi"/>
                  <w:caps/>
                  <w:color w:val="5B9BD5" w:themeColor="accent1"/>
                  <w:sz w:val="56"/>
                  <w:szCs w:val="72"/>
                  <w:lang w:val="en-US"/>
                </w:rPr>
                <w:t>LIFE PLATFORM MEETING ON CLIMATE ACTION AND THE BUILDING SECTOR</w:t>
              </w:r>
            </w:p>
          </w:sdtContent>
        </w:sdt>
        <w:sdt>
          <w:sdtPr>
            <w:rPr>
              <w:color w:val="5B9BD5" w:themeColor="accent1"/>
              <w:sz w:val="28"/>
              <w:szCs w:val="28"/>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A944B4A" w14:textId="4739C3E6" w:rsidR="00C516CA" w:rsidRDefault="00683217">
              <w:pPr>
                <w:pStyle w:val="Geenafstand"/>
                <w:jc w:val="center"/>
                <w:rPr>
                  <w:color w:val="5B9BD5" w:themeColor="accent1"/>
                  <w:sz w:val="28"/>
                  <w:szCs w:val="28"/>
                </w:rPr>
              </w:pPr>
              <w:r w:rsidRPr="00683217">
                <w:rPr>
                  <w:color w:val="5B9BD5" w:themeColor="accent1"/>
                  <w:sz w:val="28"/>
                  <w:szCs w:val="28"/>
                </w:rPr>
                <w:t>Brussels, 17-18 June 2019</w:t>
              </w:r>
            </w:p>
          </w:sdtContent>
        </w:sdt>
        <w:p w14:paraId="742B8903" w14:textId="508DEDFB" w:rsidR="00CA630B" w:rsidRDefault="00CA630B" w:rsidP="00E41DD6">
          <w:pPr>
            <w:pStyle w:val="Geenafstand"/>
            <w:rPr>
              <w:color w:val="5B9BD5" w:themeColor="accent1"/>
              <w:sz w:val="28"/>
              <w:szCs w:val="28"/>
            </w:rPr>
          </w:pPr>
        </w:p>
        <w:p w14:paraId="7BD6B569" w14:textId="66370DA3" w:rsidR="00C516CA" w:rsidRDefault="009853C1" w:rsidP="00CA630B">
          <w:pPr>
            <w:spacing w:after="160" w:line="259" w:lineRule="auto"/>
            <w:rPr>
              <w:b/>
              <w:sz w:val="20"/>
              <w:szCs w:val="20"/>
              <w:lang w:val="en-GB"/>
            </w:rP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0AE4468D" wp14:editId="69131508">
                    <wp:simplePos x="0" y="0"/>
                    <wp:positionH relativeFrom="margin">
                      <wp:posOffset>3194685</wp:posOffset>
                    </wp:positionH>
                    <wp:positionV relativeFrom="margin">
                      <wp:posOffset>8073390</wp:posOffset>
                    </wp:positionV>
                    <wp:extent cx="2638425" cy="557784"/>
                    <wp:effectExtent l="0" t="0" r="9525" b="635"/>
                    <wp:wrapNone/>
                    <wp:docPr id="142" name="Cuadro de texto 142"/>
                    <wp:cNvGraphicFramePr/>
                    <a:graphic xmlns:a="http://schemas.openxmlformats.org/drawingml/2006/main">
                      <a:graphicData uri="http://schemas.microsoft.com/office/word/2010/wordprocessingShape">
                        <wps:wsp>
                          <wps:cNvSpPr txBox="1"/>
                          <wps:spPr>
                            <a:xfrm>
                              <a:off x="0" y="0"/>
                              <a:ext cx="2638425"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49FCF" w14:textId="7E06C71F" w:rsidR="004432A0" w:rsidRPr="009853C1" w:rsidRDefault="004432A0">
                                <w:pPr>
                                  <w:pStyle w:val="Geenafstand"/>
                                  <w:jc w:val="center"/>
                                  <w:rPr>
                                    <w:smallCaps/>
                                    <w:color w:val="5B9BD5" w:themeColor="accent1"/>
                                    <w:sz w:val="48"/>
                                    <w:szCs w:val="48"/>
                                    <w:lang w:val="en-US"/>
                                  </w:rPr>
                                </w:pPr>
                                <w:r w:rsidRPr="009853C1">
                                  <w:rPr>
                                    <w:smallCaps/>
                                    <w:color w:val="5B9BD5" w:themeColor="accent1"/>
                                    <w:sz w:val="48"/>
                                    <w:szCs w:val="48"/>
                                    <w:lang w:val="en-US"/>
                                  </w:rPr>
                                  <w:t>Background Paper</w:t>
                                </w:r>
                              </w:p>
                              <w:p w14:paraId="7401A43E" w14:textId="4F454AD5" w:rsidR="004432A0" w:rsidRPr="009853C1" w:rsidRDefault="004432A0">
                                <w:pPr>
                                  <w:pStyle w:val="Geenafstand"/>
                                  <w:jc w:val="center"/>
                                  <w:rPr>
                                    <w:i/>
                                    <w:smallCaps/>
                                    <w:color w:val="5B9BD5" w:themeColor="accent1"/>
                                    <w:lang w:val="en-US"/>
                                  </w:rPr>
                                </w:pPr>
                                <w:r w:rsidRPr="009853C1">
                                  <w:rPr>
                                    <w:i/>
                                    <w:smallCaps/>
                                    <w:color w:val="5B9BD5" w:themeColor="accent1"/>
                                    <w:lang w:val="en-US"/>
                                  </w:rPr>
                                  <w:t xml:space="preserve">[Version: </w:t>
                                </w:r>
                                <w:r w:rsidR="00EA70F2">
                                  <w:rPr>
                                    <w:i/>
                                    <w:smallCaps/>
                                    <w:color w:val="5B9BD5" w:themeColor="accent1"/>
                                    <w:lang w:val="en-US"/>
                                  </w:rPr>
                                  <w:t>6</w:t>
                                </w:r>
                                <w:r>
                                  <w:rPr>
                                    <w:i/>
                                    <w:smallCaps/>
                                    <w:color w:val="5B9BD5" w:themeColor="accent1"/>
                                    <w:lang w:val="en-US"/>
                                  </w:rPr>
                                  <w:t xml:space="preserve"> June</w:t>
                                </w:r>
                                <w:r w:rsidRPr="009853C1">
                                  <w:rPr>
                                    <w:i/>
                                    <w:smallCaps/>
                                    <w:color w:val="5B9BD5" w:themeColor="accent1"/>
                                    <w:lang w:val="en-US"/>
                                  </w:rPr>
                                  <w:t xml:space="preserve"> 2019]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E4468D" id="_x0000_t202" coordsize="21600,21600" o:spt="202" path="m,l,21600r21600,l21600,xe">
                    <v:stroke joinstyle="miter"/>
                    <v:path gradientshapeok="t" o:connecttype="rect"/>
                  </v:shapetype>
                  <v:shape id="Cuadro de texto 142" o:spid="_x0000_s1026" type="#_x0000_t202" style="position:absolute;margin-left:251.55pt;margin-top:635.7pt;width:207.75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" filled="f" stroked="f" strokeweight=".5pt">
                    <v:textbox style="mso-fit-shape-to-text:t" inset="0,0,0,0">
                      <w:txbxContent>
                        <w:p w14:paraId="79A49FCF" w14:textId="7E06C71F" w:rsidR="004432A0" w:rsidRPr="009853C1" w:rsidRDefault="004432A0">
                          <w:pPr>
                            <w:pStyle w:val="NoSpacing"/>
                            <w:jc w:val="center"/>
                            <w:rPr>
                              <w:smallCaps/>
                              <w:color w:val="5B9BD5" w:themeColor="accent1"/>
                              <w:sz w:val="48"/>
                              <w:szCs w:val="48"/>
                              <w:lang w:val="en-US"/>
                            </w:rPr>
                          </w:pPr>
                          <w:r w:rsidRPr="009853C1">
                            <w:rPr>
                              <w:smallCaps/>
                              <w:color w:val="5B9BD5" w:themeColor="accent1"/>
                              <w:sz w:val="48"/>
                              <w:szCs w:val="48"/>
                              <w:lang w:val="en-US"/>
                            </w:rPr>
                            <w:t>Background Paper</w:t>
                          </w:r>
                        </w:p>
                        <w:p w14:paraId="7401A43E" w14:textId="4F454AD5" w:rsidR="004432A0" w:rsidRPr="009853C1" w:rsidRDefault="004432A0">
                          <w:pPr>
                            <w:pStyle w:val="NoSpacing"/>
                            <w:jc w:val="center"/>
                            <w:rPr>
                              <w:i/>
                              <w:smallCaps/>
                              <w:color w:val="5B9BD5" w:themeColor="accent1"/>
                              <w:lang w:val="en-US"/>
                            </w:rPr>
                          </w:pPr>
                          <w:r w:rsidRPr="009853C1">
                            <w:rPr>
                              <w:i/>
                              <w:smallCaps/>
                              <w:color w:val="5B9BD5" w:themeColor="accent1"/>
                              <w:lang w:val="en-US"/>
                            </w:rPr>
                            <w:t xml:space="preserve">[Version: </w:t>
                          </w:r>
                          <w:r w:rsidR="00EA70F2">
                            <w:rPr>
                              <w:i/>
                              <w:smallCaps/>
                              <w:color w:val="5B9BD5" w:themeColor="accent1"/>
                              <w:lang w:val="en-US"/>
                            </w:rPr>
                            <w:t>6</w:t>
                          </w:r>
                          <w:r>
                            <w:rPr>
                              <w:i/>
                              <w:smallCaps/>
                              <w:color w:val="5B9BD5" w:themeColor="accent1"/>
                              <w:lang w:val="en-US"/>
                            </w:rPr>
                            <w:t xml:space="preserve"> June</w:t>
                          </w:r>
                          <w:r w:rsidRPr="009853C1">
                            <w:rPr>
                              <w:i/>
                              <w:smallCaps/>
                              <w:color w:val="5B9BD5" w:themeColor="accent1"/>
                              <w:lang w:val="en-US"/>
                            </w:rPr>
                            <w:t xml:space="preserve"> 2019]</w:t>
                          </w:r>
                        </w:p>
                      </w:txbxContent>
                    </v:textbox>
                    <w10:wrap anchorx="margin" anchory="margin"/>
                  </v:shape>
                </w:pict>
              </mc:Fallback>
            </mc:AlternateContent>
          </w:r>
          <w:r w:rsidR="00BC7CF9" w:rsidRPr="00683217">
            <w:rPr>
              <w:noProof/>
              <w:lang w:val="en-GB" w:eastAsia="en-GB"/>
            </w:rPr>
            <w:drawing>
              <wp:anchor distT="0" distB="0" distL="114300" distR="114300" simplePos="0" relativeHeight="251660288" behindDoc="0" locked="0" layoutInCell="1" allowOverlap="1" wp14:anchorId="62580E5F" wp14:editId="400F9002">
                <wp:simplePos x="0" y="0"/>
                <wp:positionH relativeFrom="page">
                  <wp:posOffset>747395</wp:posOffset>
                </wp:positionH>
                <wp:positionV relativeFrom="paragraph">
                  <wp:posOffset>525145</wp:posOffset>
                </wp:positionV>
                <wp:extent cx="6146358" cy="4097572"/>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46358" cy="4097572"/>
                        </a:xfrm>
                        <a:prstGeom prst="rect">
                          <a:avLst/>
                        </a:prstGeom>
                      </pic:spPr>
                    </pic:pic>
                  </a:graphicData>
                </a:graphic>
                <wp14:sizeRelH relativeFrom="page">
                  <wp14:pctWidth>0</wp14:pctWidth>
                </wp14:sizeRelH>
                <wp14:sizeRelV relativeFrom="page">
                  <wp14:pctHeight>0</wp14:pctHeight>
                </wp14:sizeRelV>
              </wp:anchor>
            </w:drawing>
          </w:r>
          <w:r w:rsidR="00CA630B">
            <w:rPr>
              <w:noProof/>
              <w:color w:val="5B9BD5" w:themeColor="accent1"/>
            </w:rPr>
            <w:t xml:space="preserve"> </w:t>
          </w:r>
          <w:r w:rsidR="00C516CA" w:rsidRPr="0063221A">
            <w:rPr>
              <w:b/>
              <w:sz w:val="20"/>
              <w:szCs w:val="20"/>
              <w:lang w:val="es-ES"/>
            </w:rPr>
            <w:br w:type="page"/>
          </w:r>
        </w:p>
      </w:sdtContent>
    </w:sdt>
    <w:p w14:paraId="3267ECDB" w14:textId="77777777" w:rsidR="004D5332" w:rsidRDefault="0057187F" w:rsidP="008B685F">
      <w:pPr>
        <w:rPr>
          <w:b/>
          <w:sz w:val="24"/>
          <w:szCs w:val="20"/>
          <w:lang w:val="en-GB"/>
        </w:rPr>
      </w:pPr>
      <w:r w:rsidRPr="0057187F">
        <w:rPr>
          <w:b/>
          <w:sz w:val="24"/>
          <w:szCs w:val="20"/>
          <w:lang w:val="en-GB"/>
        </w:rPr>
        <w:lastRenderedPageBreak/>
        <w:tab/>
      </w:r>
    </w:p>
    <w:p w14:paraId="20404461" w14:textId="77777777" w:rsidR="004D5332" w:rsidRDefault="004D5332" w:rsidP="008B685F">
      <w:pPr>
        <w:rPr>
          <w:rFonts w:eastAsiaTheme="minorEastAsia"/>
          <w:b/>
          <w:caps/>
          <w:color w:val="5B9BD5" w:themeColor="accent1"/>
          <w:sz w:val="28"/>
          <w:lang w:val="es-ES" w:eastAsia="es-ES"/>
        </w:rPr>
      </w:pPr>
    </w:p>
    <w:p w14:paraId="22A067FE" w14:textId="5017333A" w:rsidR="0057187F" w:rsidRPr="00F072D9" w:rsidRDefault="0057187F" w:rsidP="008B685F">
      <w:pPr>
        <w:rPr>
          <w:rFonts w:eastAsiaTheme="minorEastAsia"/>
          <w:b/>
          <w:caps/>
          <w:color w:val="5B9BD5" w:themeColor="accent1"/>
          <w:sz w:val="28"/>
          <w:lang w:val="es-ES" w:eastAsia="es-ES"/>
        </w:rPr>
      </w:pPr>
      <w:r w:rsidRPr="0057187F">
        <w:rPr>
          <w:rFonts w:eastAsiaTheme="minorEastAsia"/>
          <w:b/>
          <w:caps/>
          <w:color w:val="5B9BD5" w:themeColor="accent1"/>
          <w:sz w:val="28"/>
          <w:lang w:val="es-ES" w:eastAsia="es-ES"/>
        </w:rPr>
        <w:t>INDEX</w:t>
      </w:r>
    </w:p>
    <w:p w14:paraId="134A8C8A" w14:textId="77777777" w:rsidR="00415EBE" w:rsidRDefault="0057187F">
      <w:pPr>
        <w:pStyle w:val="Inhopg1"/>
        <w:tabs>
          <w:tab w:val="left" w:pos="440"/>
          <w:tab w:val="right" w:leader="dot" w:pos="9062"/>
        </w:tabs>
        <w:rPr>
          <w:rFonts w:eastAsiaTheme="minorEastAsia" w:cstheme="minorBidi"/>
          <w:b w:val="0"/>
          <w:bCs w:val="0"/>
          <w:caps w:val="0"/>
          <w:noProof/>
          <w:sz w:val="22"/>
          <w:szCs w:val="22"/>
          <w:lang w:val="en-GB" w:eastAsia="en-GB"/>
        </w:rPr>
      </w:pPr>
      <w:r w:rsidRPr="0057187F">
        <w:rPr>
          <w:b w:val="0"/>
          <w:lang w:val="en-GB"/>
        </w:rPr>
        <w:fldChar w:fldCharType="begin"/>
      </w:r>
      <w:r w:rsidRPr="0057187F">
        <w:rPr>
          <w:b w:val="0"/>
          <w:lang w:val="en-GB"/>
        </w:rPr>
        <w:instrText xml:space="preserve"> TOC \o "1-3" \h \z \u </w:instrText>
      </w:r>
      <w:r w:rsidRPr="0057187F">
        <w:rPr>
          <w:b w:val="0"/>
          <w:lang w:val="en-GB"/>
        </w:rPr>
        <w:fldChar w:fldCharType="separate"/>
      </w:r>
      <w:hyperlink w:anchor="_Toc10709955" w:history="1">
        <w:r w:rsidR="00415EBE" w:rsidRPr="0067607F">
          <w:rPr>
            <w:rStyle w:val="Hyperlink"/>
            <w:noProof/>
            <w:lang w:val="it-IT"/>
          </w:rPr>
          <w:t>1.</w:t>
        </w:r>
        <w:r w:rsidR="00415EBE">
          <w:rPr>
            <w:rFonts w:eastAsiaTheme="minorEastAsia" w:cstheme="minorBidi"/>
            <w:b w:val="0"/>
            <w:bCs w:val="0"/>
            <w:caps w:val="0"/>
            <w:noProof/>
            <w:sz w:val="22"/>
            <w:szCs w:val="22"/>
            <w:lang w:val="en-GB" w:eastAsia="en-GB"/>
          </w:rPr>
          <w:tab/>
        </w:r>
        <w:r w:rsidR="00415EBE" w:rsidRPr="0067607F">
          <w:rPr>
            <w:rStyle w:val="Hyperlink"/>
            <w:noProof/>
            <w:lang w:val="it-IT"/>
          </w:rPr>
          <w:t>Introduction</w:t>
        </w:r>
        <w:r w:rsidR="00415EBE">
          <w:rPr>
            <w:noProof/>
            <w:webHidden/>
          </w:rPr>
          <w:tab/>
        </w:r>
        <w:r w:rsidR="00415EBE">
          <w:rPr>
            <w:noProof/>
            <w:webHidden/>
          </w:rPr>
          <w:fldChar w:fldCharType="begin"/>
        </w:r>
        <w:r w:rsidR="00415EBE">
          <w:rPr>
            <w:noProof/>
            <w:webHidden/>
          </w:rPr>
          <w:instrText xml:space="preserve"> PAGEREF _Toc10709955 \h </w:instrText>
        </w:r>
        <w:r w:rsidR="00415EBE">
          <w:rPr>
            <w:noProof/>
            <w:webHidden/>
          </w:rPr>
        </w:r>
        <w:r w:rsidR="00415EBE">
          <w:rPr>
            <w:noProof/>
            <w:webHidden/>
          </w:rPr>
          <w:fldChar w:fldCharType="separate"/>
        </w:r>
        <w:r w:rsidR="00415EBE">
          <w:rPr>
            <w:noProof/>
            <w:webHidden/>
          </w:rPr>
          <w:t>3</w:t>
        </w:r>
        <w:r w:rsidR="00415EBE">
          <w:rPr>
            <w:noProof/>
            <w:webHidden/>
          </w:rPr>
          <w:fldChar w:fldCharType="end"/>
        </w:r>
      </w:hyperlink>
    </w:p>
    <w:p w14:paraId="2DFE524A" w14:textId="77777777" w:rsidR="00415EBE" w:rsidRDefault="00847899">
      <w:pPr>
        <w:pStyle w:val="Inhopg1"/>
        <w:tabs>
          <w:tab w:val="left" w:pos="440"/>
          <w:tab w:val="right" w:leader="dot" w:pos="9062"/>
        </w:tabs>
        <w:rPr>
          <w:rFonts w:eastAsiaTheme="minorEastAsia" w:cstheme="minorBidi"/>
          <w:b w:val="0"/>
          <w:bCs w:val="0"/>
          <w:caps w:val="0"/>
          <w:noProof/>
          <w:sz w:val="22"/>
          <w:szCs w:val="22"/>
          <w:lang w:val="en-GB" w:eastAsia="en-GB"/>
        </w:rPr>
      </w:pPr>
      <w:hyperlink w:anchor="_Toc10709956" w:history="1">
        <w:r w:rsidR="00415EBE" w:rsidRPr="0067607F">
          <w:rPr>
            <w:rStyle w:val="Hyperlink"/>
            <w:noProof/>
            <w:lang w:val="it-IT"/>
          </w:rPr>
          <w:t>2.</w:t>
        </w:r>
        <w:r w:rsidR="00415EBE">
          <w:rPr>
            <w:rFonts w:eastAsiaTheme="minorEastAsia" w:cstheme="minorBidi"/>
            <w:b w:val="0"/>
            <w:bCs w:val="0"/>
            <w:caps w:val="0"/>
            <w:noProof/>
            <w:sz w:val="22"/>
            <w:szCs w:val="22"/>
            <w:lang w:val="en-GB" w:eastAsia="en-GB"/>
          </w:rPr>
          <w:tab/>
        </w:r>
        <w:r w:rsidR="00415EBE" w:rsidRPr="0067607F">
          <w:rPr>
            <w:rStyle w:val="Hyperlink"/>
            <w:noProof/>
            <w:lang w:val="it-IT"/>
          </w:rPr>
          <w:t>Mitigation and adaptation in the building sector</w:t>
        </w:r>
        <w:r w:rsidR="00415EBE">
          <w:rPr>
            <w:noProof/>
            <w:webHidden/>
          </w:rPr>
          <w:tab/>
        </w:r>
        <w:r w:rsidR="00415EBE">
          <w:rPr>
            <w:noProof/>
            <w:webHidden/>
          </w:rPr>
          <w:fldChar w:fldCharType="begin"/>
        </w:r>
        <w:r w:rsidR="00415EBE">
          <w:rPr>
            <w:noProof/>
            <w:webHidden/>
          </w:rPr>
          <w:instrText xml:space="preserve"> PAGEREF _Toc10709956 \h </w:instrText>
        </w:r>
        <w:r w:rsidR="00415EBE">
          <w:rPr>
            <w:noProof/>
            <w:webHidden/>
          </w:rPr>
        </w:r>
        <w:r w:rsidR="00415EBE">
          <w:rPr>
            <w:noProof/>
            <w:webHidden/>
          </w:rPr>
          <w:fldChar w:fldCharType="separate"/>
        </w:r>
        <w:r w:rsidR="00415EBE">
          <w:rPr>
            <w:noProof/>
            <w:webHidden/>
          </w:rPr>
          <w:t>3</w:t>
        </w:r>
        <w:r w:rsidR="00415EBE">
          <w:rPr>
            <w:noProof/>
            <w:webHidden/>
          </w:rPr>
          <w:fldChar w:fldCharType="end"/>
        </w:r>
      </w:hyperlink>
    </w:p>
    <w:p w14:paraId="10A7B7A7" w14:textId="77777777" w:rsidR="00415EBE" w:rsidRDefault="00847899">
      <w:pPr>
        <w:pStyle w:val="Inhopg1"/>
        <w:tabs>
          <w:tab w:val="left" w:pos="440"/>
          <w:tab w:val="right" w:leader="dot" w:pos="9062"/>
        </w:tabs>
        <w:rPr>
          <w:rFonts w:eastAsiaTheme="minorEastAsia" w:cstheme="minorBidi"/>
          <w:b w:val="0"/>
          <w:bCs w:val="0"/>
          <w:caps w:val="0"/>
          <w:noProof/>
          <w:sz w:val="22"/>
          <w:szCs w:val="22"/>
          <w:lang w:val="en-GB" w:eastAsia="en-GB"/>
        </w:rPr>
      </w:pPr>
      <w:hyperlink w:anchor="_Toc10709957" w:history="1">
        <w:r w:rsidR="00415EBE" w:rsidRPr="0067607F">
          <w:rPr>
            <w:rStyle w:val="Hyperlink"/>
            <w:noProof/>
            <w:lang w:val="it-IT"/>
          </w:rPr>
          <w:t>3.</w:t>
        </w:r>
        <w:r w:rsidR="00415EBE">
          <w:rPr>
            <w:rFonts w:eastAsiaTheme="minorEastAsia" w:cstheme="minorBidi"/>
            <w:b w:val="0"/>
            <w:bCs w:val="0"/>
            <w:caps w:val="0"/>
            <w:noProof/>
            <w:sz w:val="22"/>
            <w:szCs w:val="22"/>
            <w:lang w:val="en-GB" w:eastAsia="en-GB"/>
          </w:rPr>
          <w:tab/>
        </w:r>
        <w:r w:rsidR="00415EBE" w:rsidRPr="0067607F">
          <w:rPr>
            <w:rStyle w:val="Hyperlink"/>
            <w:noProof/>
            <w:lang w:val="it-IT"/>
          </w:rPr>
          <w:t>LIFE Climate Action</w:t>
        </w:r>
        <w:r w:rsidR="00415EBE">
          <w:rPr>
            <w:noProof/>
            <w:webHidden/>
          </w:rPr>
          <w:tab/>
        </w:r>
        <w:r w:rsidR="00415EBE">
          <w:rPr>
            <w:noProof/>
            <w:webHidden/>
          </w:rPr>
          <w:fldChar w:fldCharType="begin"/>
        </w:r>
        <w:r w:rsidR="00415EBE">
          <w:rPr>
            <w:noProof/>
            <w:webHidden/>
          </w:rPr>
          <w:instrText xml:space="preserve"> PAGEREF _Toc10709957 \h </w:instrText>
        </w:r>
        <w:r w:rsidR="00415EBE">
          <w:rPr>
            <w:noProof/>
            <w:webHidden/>
          </w:rPr>
        </w:r>
        <w:r w:rsidR="00415EBE">
          <w:rPr>
            <w:noProof/>
            <w:webHidden/>
          </w:rPr>
          <w:fldChar w:fldCharType="separate"/>
        </w:r>
        <w:r w:rsidR="00415EBE">
          <w:rPr>
            <w:noProof/>
            <w:webHidden/>
          </w:rPr>
          <w:t>5</w:t>
        </w:r>
        <w:r w:rsidR="00415EBE">
          <w:rPr>
            <w:noProof/>
            <w:webHidden/>
          </w:rPr>
          <w:fldChar w:fldCharType="end"/>
        </w:r>
      </w:hyperlink>
    </w:p>
    <w:p w14:paraId="0D3D422F" w14:textId="77777777" w:rsidR="00415EBE" w:rsidRDefault="00847899">
      <w:pPr>
        <w:pStyle w:val="Inhopg1"/>
        <w:tabs>
          <w:tab w:val="left" w:pos="440"/>
          <w:tab w:val="right" w:leader="dot" w:pos="9062"/>
        </w:tabs>
        <w:rPr>
          <w:rFonts w:eastAsiaTheme="minorEastAsia" w:cstheme="minorBidi"/>
          <w:b w:val="0"/>
          <w:bCs w:val="0"/>
          <w:caps w:val="0"/>
          <w:noProof/>
          <w:sz w:val="22"/>
          <w:szCs w:val="22"/>
          <w:lang w:val="en-GB" w:eastAsia="en-GB"/>
        </w:rPr>
      </w:pPr>
      <w:hyperlink w:anchor="_Toc10709958" w:history="1">
        <w:r w:rsidR="00415EBE" w:rsidRPr="0067607F">
          <w:rPr>
            <w:rStyle w:val="Hyperlink"/>
            <w:noProof/>
            <w:lang w:val="it-IT"/>
          </w:rPr>
          <w:t>4.</w:t>
        </w:r>
        <w:r w:rsidR="00415EBE">
          <w:rPr>
            <w:rFonts w:eastAsiaTheme="minorEastAsia" w:cstheme="minorBidi"/>
            <w:b w:val="0"/>
            <w:bCs w:val="0"/>
            <w:caps w:val="0"/>
            <w:noProof/>
            <w:sz w:val="22"/>
            <w:szCs w:val="22"/>
            <w:lang w:val="en-GB" w:eastAsia="en-GB"/>
          </w:rPr>
          <w:tab/>
        </w:r>
        <w:r w:rsidR="00415EBE" w:rsidRPr="0067607F">
          <w:rPr>
            <w:rStyle w:val="Hyperlink"/>
            <w:noProof/>
            <w:lang w:val="it-IT"/>
          </w:rPr>
          <w:t>Focus of the platform meeting</w:t>
        </w:r>
        <w:r w:rsidR="00415EBE">
          <w:rPr>
            <w:noProof/>
            <w:webHidden/>
          </w:rPr>
          <w:tab/>
        </w:r>
        <w:r w:rsidR="00415EBE">
          <w:rPr>
            <w:noProof/>
            <w:webHidden/>
          </w:rPr>
          <w:fldChar w:fldCharType="begin"/>
        </w:r>
        <w:r w:rsidR="00415EBE">
          <w:rPr>
            <w:noProof/>
            <w:webHidden/>
          </w:rPr>
          <w:instrText xml:space="preserve"> PAGEREF _Toc10709958 \h </w:instrText>
        </w:r>
        <w:r w:rsidR="00415EBE">
          <w:rPr>
            <w:noProof/>
            <w:webHidden/>
          </w:rPr>
        </w:r>
        <w:r w:rsidR="00415EBE">
          <w:rPr>
            <w:noProof/>
            <w:webHidden/>
          </w:rPr>
          <w:fldChar w:fldCharType="separate"/>
        </w:r>
        <w:r w:rsidR="00415EBE">
          <w:rPr>
            <w:noProof/>
            <w:webHidden/>
          </w:rPr>
          <w:t>5</w:t>
        </w:r>
        <w:r w:rsidR="00415EBE">
          <w:rPr>
            <w:noProof/>
            <w:webHidden/>
          </w:rPr>
          <w:fldChar w:fldCharType="end"/>
        </w:r>
      </w:hyperlink>
    </w:p>
    <w:p w14:paraId="0220C79D" w14:textId="77777777" w:rsidR="00415EBE" w:rsidRDefault="00847899">
      <w:pPr>
        <w:pStyle w:val="Inhopg1"/>
        <w:tabs>
          <w:tab w:val="left" w:pos="440"/>
          <w:tab w:val="right" w:leader="dot" w:pos="9062"/>
        </w:tabs>
        <w:rPr>
          <w:rFonts w:eastAsiaTheme="minorEastAsia" w:cstheme="minorBidi"/>
          <w:b w:val="0"/>
          <w:bCs w:val="0"/>
          <w:caps w:val="0"/>
          <w:noProof/>
          <w:sz w:val="22"/>
          <w:szCs w:val="22"/>
          <w:lang w:val="en-GB" w:eastAsia="en-GB"/>
        </w:rPr>
      </w:pPr>
      <w:hyperlink w:anchor="_Toc10709959" w:history="1">
        <w:r w:rsidR="00415EBE" w:rsidRPr="0067607F">
          <w:rPr>
            <w:rStyle w:val="Hyperlink"/>
            <w:noProof/>
            <w:lang w:val="it-IT"/>
          </w:rPr>
          <w:t>5.</w:t>
        </w:r>
        <w:r w:rsidR="00415EBE">
          <w:rPr>
            <w:rFonts w:eastAsiaTheme="minorEastAsia" w:cstheme="minorBidi"/>
            <w:b w:val="0"/>
            <w:bCs w:val="0"/>
            <w:caps w:val="0"/>
            <w:noProof/>
            <w:sz w:val="22"/>
            <w:szCs w:val="22"/>
            <w:lang w:val="en-GB" w:eastAsia="en-GB"/>
          </w:rPr>
          <w:tab/>
        </w:r>
        <w:r w:rsidR="00415EBE" w:rsidRPr="0067607F">
          <w:rPr>
            <w:rStyle w:val="Hyperlink"/>
            <w:noProof/>
            <w:lang w:val="it-IT"/>
          </w:rPr>
          <w:t>Connection to EUSEW 2019 and Outlook</w:t>
        </w:r>
        <w:r w:rsidR="00415EBE">
          <w:rPr>
            <w:noProof/>
            <w:webHidden/>
          </w:rPr>
          <w:tab/>
        </w:r>
        <w:r w:rsidR="00415EBE">
          <w:rPr>
            <w:noProof/>
            <w:webHidden/>
          </w:rPr>
          <w:fldChar w:fldCharType="begin"/>
        </w:r>
        <w:r w:rsidR="00415EBE">
          <w:rPr>
            <w:noProof/>
            <w:webHidden/>
          </w:rPr>
          <w:instrText xml:space="preserve"> PAGEREF _Toc10709959 \h </w:instrText>
        </w:r>
        <w:r w:rsidR="00415EBE">
          <w:rPr>
            <w:noProof/>
            <w:webHidden/>
          </w:rPr>
        </w:r>
        <w:r w:rsidR="00415EBE">
          <w:rPr>
            <w:noProof/>
            <w:webHidden/>
          </w:rPr>
          <w:fldChar w:fldCharType="separate"/>
        </w:r>
        <w:r w:rsidR="00415EBE">
          <w:rPr>
            <w:noProof/>
            <w:webHidden/>
          </w:rPr>
          <w:t>5</w:t>
        </w:r>
        <w:r w:rsidR="00415EBE">
          <w:rPr>
            <w:noProof/>
            <w:webHidden/>
          </w:rPr>
          <w:fldChar w:fldCharType="end"/>
        </w:r>
      </w:hyperlink>
    </w:p>
    <w:p w14:paraId="0FED76BF" w14:textId="1293F73A" w:rsidR="00415EBE" w:rsidRPr="00415EBE" w:rsidRDefault="00847899" w:rsidP="00415EBE">
      <w:pPr>
        <w:pStyle w:val="Inhopg1"/>
        <w:tabs>
          <w:tab w:val="right" w:leader="dot" w:pos="9062"/>
        </w:tabs>
        <w:rPr>
          <w:rFonts w:eastAsiaTheme="minorEastAsia" w:cstheme="minorBidi"/>
          <w:b w:val="0"/>
          <w:bCs w:val="0"/>
          <w:caps w:val="0"/>
          <w:noProof/>
          <w:sz w:val="22"/>
          <w:szCs w:val="22"/>
          <w:lang w:val="en-GB" w:eastAsia="en-GB"/>
        </w:rPr>
      </w:pPr>
      <w:hyperlink w:anchor="_Toc10709960" w:history="1">
        <w:r w:rsidR="00415EBE" w:rsidRPr="0067607F">
          <w:rPr>
            <w:rStyle w:val="Hyperlink"/>
            <w:noProof/>
            <w:lang w:val="it-IT"/>
          </w:rPr>
          <w:t>ANNEX 1: Draft Agenda with speakers</w:t>
        </w:r>
        <w:r w:rsidR="00415EBE">
          <w:rPr>
            <w:noProof/>
            <w:webHidden/>
          </w:rPr>
          <w:tab/>
        </w:r>
        <w:r w:rsidR="00415EBE">
          <w:rPr>
            <w:noProof/>
            <w:webHidden/>
          </w:rPr>
          <w:fldChar w:fldCharType="begin"/>
        </w:r>
        <w:r w:rsidR="00415EBE">
          <w:rPr>
            <w:noProof/>
            <w:webHidden/>
          </w:rPr>
          <w:instrText xml:space="preserve"> PAGEREF _Toc10709960 \h </w:instrText>
        </w:r>
        <w:r w:rsidR="00415EBE">
          <w:rPr>
            <w:noProof/>
            <w:webHidden/>
          </w:rPr>
        </w:r>
        <w:r w:rsidR="00415EBE">
          <w:rPr>
            <w:noProof/>
            <w:webHidden/>
          </w:rPr>
          <w:fldChar w:fldCharType="separate"/>
        </w:r>
        <w:r w:rsidR="00415EBE">
          <w:rPr>
            <w:noProof/>
            <w:webHidden/>
          </w:rPr>
          <w:t>7</w:t>
        </w:r>
        <w:r w:rsidR="00415EBE">
          <w:rPr>
            <w:noProof/>
            <w:webHidden/>
          </w:rPr>
          <w:fldChar w:fldCharType="end"/>
        </w:r>
      </w:hyperlink>
    </w:p>
    <w:p w14:paraId="23F12480" w14:textId="77777777" w:rsidR="00415EBE" w:rsidRDefault="00847899">
      <w:pPr>
        <w:pStyle w:val="Inhopg1"/>
        <w:tabs>
          <w:tab w:val="right" w:leader="dot" w:pos="9062"/>
        </w:tabs>
        <w:rPr>
          <w:rFonts w:eastAsiaTheme="minorEastAsia" w:cstheme="minorBidi"/>
          <w:b w:val="0"/>
          <w:bCs w:val="0"/>
          <w:caps w:val="0"/>
          <w:noProof/>
          <w:sz w:val="22"/>
          <w:szCs w:val="22"/>
          <w:lang w:val="en-GB" w:eastAsia="en-GB"/>
        </w:rPr>
      </w:pPr>
      <w:hyperlink w:anchor="_Toc10709968" w:history="1">
        <w:r w:rsidR="00415EBE" w:rsidRPr="0067607F">
          <w:rPr>
            <w:rStyle w:val="Hyperlink"/>
            <w:noProof/>
            <w:lang w:val="it-IT"/>
          </w:rPr>
          <w:t>ANNEX 2: Background on Plenary Sessions and Workshops</w:t>
        </w:r>
        <w:r w:rsidR="00415EBE">
          <w:rPr>
            <w:noProof/>
            <w:webHidden/>
          </w:rPr>
          <w:tab/>
        </w:r>
        <w:r w:rsidR="00415EBE">
          <w:rPr>
            <w:noProof/>
            <w:webHidden/>
          </w:rPr>
          <w:fldChar w:fldCharType="begin"/>
        </w:r>
        <w:r w:rsidR="00415EBE">
          <w:rPr>
            <w:noProof/>
            <w:webHidden/>
          </w:rPr>
          <w:instrText xml:space="preserve"> PAGEREF _Toc10709968 \h </w:instrText>
        </w:r>
        <w:r w:rsidR="00415EBE">
          <w:rPr>
            <w:noProof/>
            <w:webHidden/>
          </w:rPr>
        </w:r>
        <w:r w:rsidR="00415EBE">
          <w:rPr>
            <w:noProof/>
            <w:webHidden/>
          </w:rPr>
          <w:fldChar w:fldCharType="separate"/>
        </w:r>
        <w:r w:rsidR="00415EBE">
          <w:rPr>
            <w:noProof/>
            <w:webHidden/>
          </w:rPr>
          <w:t>10</w:t>
        </w:r>
        <w:r w:rsidR="00415EBE">
          <w:rPr>
            <w:noProof/>
            <w:webHidden/>
          </w:rPr>
          <w:fldChar w:fldCharType="end"/>
        </w:r>
      </w:hyperlink>
    </w:p>
    <w:p w14:paraId="7512154B" w14:textId="77777777" w:rsidR="00415EBE" w:rsidRDefault="00847899">
      <w:pPr>
        <w:pStyle w:val="Inhopg2"/>
        <w:tabs>
          <w:tab w:val="right" w:leader="dot" w:pos="9062"/>
        </w:tabs>
        <w:rPr>
          <w:rFonts w:eastAsiaTheme="minorEastAsia" w:cstheme="minorBidi"/>
          <w:smallCaps w:val="0"/>
          <w:noProof/>
          <w:sz w:val="22"/>
          <w:szCs w:val="22"/>
          <w:lang w:val="en-GB" w:eastAsia="en-GB"/>
        </w:rPr>
      </w:pPr>
      <w:hyperlink w:anchor="_Toc10709969" w:history="1">
        <w:r w:rsidR="00415EBE" w:rsidRPr="0067607F">
          <w:rPr>
            <w:rStyle w:val="Hyperlink"/>
            <w:noProof/>
            <w:lang w:val="en-GB"/>
          </w:rPr>
          <w:t>Session 1: EU, national and regional policies on GHG emission reduction, energy efficiency and climate resilience in the building sector</w:t>
        </w:r>
        <w:r w:rsidR="00415EBE">
          <w:rPr>
            <w:noProof/>
            <w:webHidden/>
          </w:rPr>
          <w:tab/>
        </w:r>
        <w:r w:rsidR="00415EBE">
          <w:rPr>
            <w:noProof/>
            <w:webHidden/>
          </w:rPr>
          <w:fldChar w:fldCharType="begin"/>
        </w:r>
        <w:r w:rsidR="00415EBE">
          <w:rPr>
            <w:noProof/>
            <w:webHidden/>
          </w:rPr>
          <w:instrText xml:space="preserve"> PAGEREF _Toc10709969 \h </w:instrText>
        </w:r>
        <w:r w:rsidR="00415EBE">
          <w:rPr>
            <w:noProof/>
            <w:webHidden/>
          </w:rPr>
        </w:r>
        <w:r w:rsidR="00415EBE">
          <w:rPr>
            <w:noProof/>
            <w:webHidden/>
          </w:rPr>
          <w:fldChar w:fldCharType="separate"/>
        </w:r>
        <w:r w:rsidR="00415EBE">
          <w:rPr>
            <w:noProof/>
            <w:webHidden/>
          </w:rPr>
          <w:t>10</w:t>
        </w:r>
        <w:r w:rsidR="00415EBE">
          <w:rPr>
            <w:noProof/>
            <w:webHidden/>
          </w:rPr>
          <w:fldChar w:fldCharType="end"/>
        </w:r>
      </w:hyperlink>
    </w:p>
    <w:p w14:paraId="51C7D36F" w14:textId="77777777" w:rsidR="00415EBE" w:rsidRDefault="00847899">
      <w:pPr>
        <w:pStyle w:val="Inhopg2"/>
        <w:tabs>
          <w:tab w:val="right" w:leader="dot" w:pos="9062"/>
        </w:tabs>
        <w:rPr>
          <w:rFonts w:eastAsiaTheme="minorEastAsia" w:cstheme="minorBidi"/>
          <w:smallCaps w:val="0"/>
          <w:noProof/>
          <w:sz w:val="22"/>
          <w:szCs w:val="22"/>
          <w:lang w:val="en-GB" w:eastAsia="en-GB"/>
        </w:rPr>
      </w:pPr>
      <w:hyperlink w:anchor="_Toc10709970" w:history="1">
        <w:r w:rsidR="00415EBE" w:rsidRPr="0067607F">
          <w:rPr>
            <w:rStyle w:val="Hyperlink"/>
            <w:noProof/>
            <w:lang w:val="en-GB"/>
          </w:rPr>
          <w:t>Session 2: Focus on the technologies for achieving nearly zero energy and climate resilient buildings</w:t>
        </w:r>
        <w:r w:rsidR="00415EBE">
          <w:rPr>
            <w:noProof/>
            <w:webHidden/>
          </w:rPr>
          <w:tab/>
        </w:r>
        <w:r w:rsidR="00415EBE">
          <w:rPr>
            <w:noProof/>
            <w:webHidden/>
          </w:rPr>
          <w:fldChar w:fldCharType="begin"/>
        </w:r>
        <w:r w:rsidR="00415EBE">
          <w:rPr>
            <w:noProof/>
            <w:webHidden/>
          </w:rPr>
          <w:instrText xml:space="preserve"> PAGEREF _Toc10709970 \h </w:instrText>
        </w:r>
        <w:r w:rsidR="00415EBE">
          <w:rPr>
            <w:noProof/>
            <w:webHidden/>
          </w:rPr>
        </w:r>
        <w:r w:rsidR="00415EBE">
          <w:rPr>
            <w:noProof/>
            <w:webHidden/>
          </w:rPr>
          <w:fldChar w:fldCharType="separate"/>
        </w:r>
        <w:r w:rsidR="00415EBE">
          <w:rPr>
            <w:noProof/>
            <w:webHidden/>
          </w:rPr>
          <w:t>11</w:t>
        </w:r>
        <w:r w:rsidR="00415EBE">
          <w:rPr>
            <w:noProof/>
            <w:webHidden/>
          </w:rPr>
          <w:fldChar w:fldCharType="end"/>
        </w:r>
      </w:hyperlink>
    </w:p>
    <w:p w14:paraId="7A072675" w14:textId="77777777" w:rsidR="00415EBE" w:rsidRDefault="00847899">
      <w:pPr>
        <w:pStyle w:val="Inhopg2"/>
        <w:tabs>
          <w:tab w:val="right" w:leader="dot" w:pos="9062"/>
        </w:tabs>
        <w:rPr>
          <w:rFonts w:eastAsiaTheme="minorEastAsia" w:cstheme="minorBidi"/>
          <w:smallCaps w:val="0"/>
          <w:noProof/>
          <w:sz w:val="22"/>
          <w:szCs w:val="22"/>
          <w:lang w:val="en-GB" w:eastAsia="en-GB"/>
        </w:rPr>
      </w:pPr>
      <w:hyperlink w:anchor="_Toc10709971" w:history="1">
        <w:r w:rsidR="00415EBE" w:rsidRPr="0067607F">
          <w:rPr>
            <w:rStyle w:val="Hyperlink"/>
            <w:noProof/>
            <w:lang w:val="en-GB"/>
          </w:rPr>
          <w:t>Session 3: Strategies and mechanisms, including funding, to enable climate action in the building sector</w:t>
        </w:r>
        <w:r w:rsidR="00415EBE">
          <w:rPr>
            <w:noProof/>
            <w:webHidden/>
          </w:rPr>
          <w:tab/>
        </w:r>
        <w:r w:rsidR="00415EBE">
          <w:rPr>
            <w:noProof/>
            <w:webHidden/>
          </w:rPr>
          <w:fldChar w:fldCharType="begin"/>
        </w:r>
        <w:r w:rsidR="00415EBE">
          <w:rPr>
            <w:noProof/>
            <w:webHidden/>
          </w:rPr>
          <w:instrText xml:space="preserve"> PAGEREF _Toc10709971 \h </w:instrText>
        </w:r>
        <w:r w:rsidR="00415EBE">
          <w:rPr>
            <w:noProof/>
            <w:webHidden/>
          </w:rPr>
        </w:r>
        <w:r w:rsidR="00415EBE">
          <w:rPr>
            <w:noProof/>
            <w:webHidden/>
          </w:rPr>
          <w:fldChar w:fldCharType="separate"/>
        </w:r>
        <w:r w:rsidR="00415EBE">
          <w:rPr>
            <w:noProof/>
            <w:webHidden/>
          </w:rPr>
          <w:t>12</w:t>
        </w:r>
        <w:r w:rsidR="00415EBE">
          <w:rPr>
            <w:noProof/>
            <w:webHidden/>
          </w:rPr>
          <w:fldChar w:fldCharType="end"/>
        </w:r>
      </w:hyperlink>
    </w:p>
    <w:p w14:paraId="7F5B4E3C" w14:textId="77777777" w:rsidR="00415EBE" w:rsidRDefault="00847899">
      <w:pPr>
        <w:pStyle w:val="Inhopg2"/>
        <w:tabs>
          <w:tab w:val="right" w:leader="dot" w:pos="9062"/>
        </w:tabs>
        <w:rPr>
          <w:rFonts w:eastAsiaTheme="minorEastAsia" w:cstheme="minorBidi"/>
          <w:smallCaps w:val="0"/>
          <w:noProof/>
          <w:sz w:val="22"/>
          <w:szCs w:val="22"/>
          <w:lang w:val="en-GB" w:eastAsia="en-GB"/>
        </w:rPr>
      </w:pPr>
      <w:hyperlink w:anchor="_Toc10709972" w:history="1">
        <w:r w:rsidR="00415EBE" w:rsidRPr="0067607F">
          <w:rPr>
            <w:rStyle w:val="Hyperlink"/>
            <w:noProof/>
            <w:lang w:val="en-GB"/>
          </w:rPr>
          <w:t>Thematic Workshops</w:t>
        </w:r>
        <w:r w:rsidR="00415EBE">
          <w:rPr>
            <w:noProof/>
            <w:webHidden/>
          </w:rPr>
          <w:tab/>
        </w:r>
        <w:r w:rsidR="00415EBE">
          <w:rPr>
            <w:noProof/>
            <w:webHidden/>
          </w:rPr>
          <w:fldChar w:fldCharType="begin"/>
        </w:r>
        <w:r w:rsidR="00415EBE">
          <w:rPr>
            <w:noProof/>
            <w:webHidden/>
          </w:rPr>
          <w:instrText xml:space="preserve"> PAGEREF _Toc10709972 \h </w:instrText>
        </w:r>
        <w:r w:rsidR="00415EBE">
          <w:rPr>
            <w:noProof/>
            <w:webHidden/>
          </w:rPr>
        </w:r>
        <w:r w:rsidR="00415EBE">
          <w:rPr>
            <w:noProof/>
            <w:webHidden/>
          </w:rPr>
          <w:fldChar w:fldCharType="separate"/>
        </w:r>
        <w:r w:rsidR="00415EBE">
          <w:rPr>
            <w:noProof/>
            <w:webHidden/>
          </w:rPr>
          <w:t>13</w:t>
        </w:r>
        <w:r w:rsidR="00415EBE">
          <w:rPr>
            <w:noProof/>
            <w:webHidden/>
          </w:rPr>
          <w:fldChar w:fldCharType="end"/>
        </w:r>
      </w:hyperlink>
    </w:p>
    <w:p w14:paraId="6CD55E30" w14:textId="77777777" w:rsidR="00415EBE" w:rsidRDefault="00847899">
      <w:pPr>
        <w:pStyle w:val="Inhopg1"/>
        <w:tabs>
          <w:tab w:val="right" w:leader="dot" w:pos="9062"/>
        </w:tabs>
        <w:rPr>
          <w:rFonts w:eastAsiaTheme="minorEastAsia" w:cstheme="minorBidi"/>
          <w:b w:val="0"/>
          <w:bCs w:val="0"/>
          <w:caps w:val="0"/>
          <w:noProof/>
          <w:sz w:val="22"/>
          <w:szCs w:val="22"/>
          <w:lang w:val="en-GB" w:eastAsia="en-GB"/>
        </w:rPr>
      </w:pPr>
      <w:hyperlink w:anchor="_Toc10709973" w:history="1">
        <w:r w:rsidR="00415EBE" w:rsidRPr="0067607F">
          <w:rPr>
            <w:rStyle w:val="Hyperlink"/>
            <w:noProof/>
            <w:lang w:val="it-IT"/>
          </w:rPr>
          <w:t>ANNEX 3: Field Visits</w:t>
        </w:r>
        <w:r w:rsidR="00415EBE">
          <w:rPr>
            <w:noProof/>
            <w:webHidden/>
          </w:rPr>
          <w:tab/>
        </w:r>
        <w:r w:rsidR="00415EBE">
          <w:rPr>
            <w:noProof/>
            <w:webHidden/>
          </w:rPr>
          <w:fldChar w:fldCharType="begin"/>
        </w:r>
        <w:r w:rsidR="00415EBE">
          <w:rPr>
            <w:noProof/>
            <w:webHidden/>
          </w:rPr>
          <w:instrText xml:space="preserve"> PAGEREF _Toc10709973 \h </w:instrText>
        </w:r>
        <w:r w:rsidR="00415EBE">
          <w:rPr>
            <w:noProof/>
            <w:webHidden/>
          </w:rPr>
        </w:r>
        <w:r w:rsidR="00415EBE">
          <w:rPr>
            <w:noProof/>
            <w:webHidden/>
          </w:rPr>
          <w:fldChar w:fldCharType="separate"/>
        </w:r>
        <w:r w:rsidR="00415EBE">
          <w:rPr>
            <w:noProof/>
            <w:webHidden/>
          </w:rPr>
          <w:t>14</w:t>
        </w:r>
        <w:r w:rsidR="00415EBE">
          <w:rPr>
            <w:noProof/>
            <w:webHidden/>
          </w:rPr>
          <w:fldChar w:fldCharType="end"/>
        </w:r>
      </w:hyperlink>
    </w:p>
    <w:p w14:paraId="085F4BCC" w14:textId="57D05AA8" w:rsidR="00415EBE" w:rsidRPr="00415EBE" w:rsidRDefault="00847899" w:rsidP="00415EBE">
      <w:pPr>
        <w:pStyle w:val="Inhopg1"/>
        <w:tabs>
          <w:tab w:val="right" w:leader="dot" w:pos="9062"/>
        </w:tabs>
        <w:rPr>
          <w:rFonts w:eastAsiaTheme="minorEastAsia" w:cstheme="minorBidi"/>
          <w:b w:val="0"/>
          <w:bCs w:val="0"/>
          <w:caps w:val="0"/>
          <w:noProof/>
          <w:sz w:val="22"/>
          <w:szCs w:val="22"/>
          <w:lang w:val="en-GB" w:eastAsia="en-GB"/>
        </w:rPr>
      </w:pPr>
      <w:hyperlink w:anchor="_Toc10709974" w:history="1">
        <w:r w:rsidR="00415EBE" w:rsidRPr="0067607F">
          <w:rPr>
            <w:rStyle w:val="Hyperlink"/>
            <w:noProof/>
            <w:lang w:val="it-IT"/>
          </w:rPr>
          <w:t>ANNEX 4: LIFE BE REEL! – Our Host Project</w:t>
        </w:r>
        <w:r w:rsidR="00415EBE">
          <w:rPr>
            <w:noProof/>
            <w:webHidden/>
          </w:rPr>
          <w:tab/>
        </w:r>
        <w:r w:rsidR="00415EBE">
          <w:rPr>
            <w:noProof/>
            <w:webHidden/>
          </w:rPr>
          <w:fldChar w:fldCharType="begin"/>
        </w:r>
        <w:r w:rsidR="00415EBE">
          <w:rPr>
            <w:noProof/>
            <w:webHidden/>
          </w:rPr>
          <w:instrText xml:space="preserve"> PAGEREF _Toc10709974 \h </w:instrText>
        </w:r>
        <w:r w:rsidR="00415EBE">
          <w:rPr>
            <w:noProof/>
            <w:webHidden/>
          </w:rPr>
        </w:r>
        <w:r w:rsidR="00415EBE">
          <w:rPr>
            <w:noProof/>
            <w:webHidden/>
          </w:rPr>
          <w:fldChar w:fldCharType="separate"/>
        </w:r>
        <w:r w:rsidR="00415EBE">
          <w:rPr>
            <w:noProof/>
            <w:webHidden/>
          </w:rPr>
          <w:t>16</w:t>
        </w:r>
        <w:r w:rsidR="00415EBE">
          <w:rPr>
            <w:noProof/>
            <w:webHidden/>
          </w:rPr>
          <w:fldChar w:fldCharType="end"/>
        </w:r>
      </w:hyperlink>
    </w:p>
    <w:p w14:paraId="4AEB8DBA" w14:textId="77777777" w:rsidR="00415EBE" w:rsidRDefault="00847899">
      <w:pPr>
        <w:pStyle w:val="Inhopg1"/>
        <w:tabs>
          <w:tab w:val="right" w:leader="dot" w:pos="9062"/>
        </w:tabs>
        <w:rPr>
          <w:rFonts w:eastAsiaTheme="minorEastAsia" w:cstheme="minorBidi"/>
          <w:b w:val="0"/>
          <w:bCs w:val="0"/>
          <w:caps w:val="0"/>
          <w:noProof/>
          <w:sz w:val="22"/>
          <w:szCs w:val="22"/>
          <w:lang w:val="en-GB" w:eastAsia="en-GB"/>
        </w:rPr>
      </w:pPr>
      <w:hyperlink w:anchor="_Toc10709983" w:history="1">
        <w:r w:rsidR="00415EBE" w:rsidRPr="0067607F">
          <w:rPr>
            <w:rStyle w:val="Hyperlink"/>
            <w:noProof/>
            <w:lang w:val="it-IT"/>
          </w:rPr>
          <w:t>ANNEX 5: Participating Projects at a Glance</w:t>
        </w:r>
        <w:r w:rsidR="00415EBE">
          <w:rPr>
            <w:noProof/>
            <w:webHidden/>
          </w:rPr>
          <w:tab/>
        </w:r>
        <w:r w:rsidR="00415EBE">
          <w:rPr>
            <w:noProof/>
            <w:webHidden/>
          </w:rPr>
          <w:fldChar w:fldCharType="begin"/>
        </w:r>
        <w:r w:rsidR="00415EBE">
          <w:rPr>
            <w:noProof/>
            <w:webHidden/>
          </w:rPr>
          <w:instrText xml:space="preserve"> PAGEREF _Toc10709983 \h </w:instrText>
        </w:r>
        <w:r w:rsidR="00415EBE">
          <w:rPr>
            <w:noProof/>
            <w:webHidden/>
          </w:rPr>
        </w:r>
        <w:r w:rsidR="00415EBE">
          <w:rPr>
            <w:noProof/>
            <w:webHidden/>
          </w:rPr>
          <w:fldChar w:fldCharType="separate"/>
        </w:r>
        <w:r w:rsidR="00415EBE">
          <w:rPr>
            <w:noProof/>
            <w:webHidden/>
          </w:rPr>
          <w:t>17</w:t>
        </w:r>
        <w:r w:rsidR="00415EBE">
          <w:rPr>
            <w:noProof/>
            <w:webHidden/>
          </w:rPr>
          <w:fldChar w:fldCharType="end"/>
        </w:r>
      </w:hyperlink>
    </w:p>
    <w:p w14:paraId="7EAFDD91" w14:textId="32F50A81" w:rsidR="0057187F" w:rsidRDefault="0057187F" w:rsidP="0057187F">
      <w:pPr>
        <w:rPr>
          <w:b/>
          <w:sz w:val="20"/>
          <w:szCs w:val="20"/>
          <w:lang w:val="en-GB"/>
        </w:rPr>
      </w:pPr>
      <w:r w:rsidRPr="0057187F">
        <w:rPr>
          <w:sz w:val="20"/>
          <w:szCs w:val="20"/>
          <w:lang w:val="en-GB"/>
        </w:rPr>
        <w:fldChar w:fldCharType="end"/>
      </w:r>
    </w:p>
    <w:p w14:paraId="4C17F7E6" w14:textId="4E8E0473" w:rsidR="008B685F" w:rsidRDefault="008B685F" w:rsidP="008B685F">
      <w:pPr>
        <w:rPr>
          <w:b/>
          <w:sz w:val="20"/>
          <w:szCs w:val="20"/>
          <w:lang w:val="en-GB"/>
        </w:rPr>
      </w:pPr>
    </w:p>
    <w:p w14:paraId="394D9E13" w14:textId="07327A7E" w:rsidR="008B685F" w:rsidRPr="003F6CB1" w:rsidRDefault="008B685F" w:rsidP="008B685F">
      <w:pPr>
        <w:rPr>
          <w:b/>
          <w:sz w:val="20"/>
          <w:szCs w:val="20"/>
          <w:lang w:val="en-GB"/>
        </w:rPr>
      </w:pPr>
    </w:p>
    <w:p w14:paraId="18F626F9" w14:textId="77777777" w:rsidR="008B685F" w:rsidRDefault="008B685F" w:rsidP="008B685F">
      <w:pPr>
        <w:spacing w:after="0" w:line="240" w:lineRule="auto"/>
        <w:rPr>
          <w:b/>
          <w:sz w:val="20"/>
          <w:szCs w:val="20"/>
          <w:lang w:val="en-GB"/>
        </w:rPr>
        <w:sectPr w:rsidR="008B685F" w:rsidSect="00C516C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8" w:footer="708" w:gutter="0"/>
          <w:pgNumType w:start="0"/>
          <w:cols w:space="708"/>
          <w:titlePg/>
          <w:docGrid w:linePitch="360"/>
        </w:sectPr>
      </w:pPr>
    </w:p>
    <w:p w14:paraId="553E4352" w14:textId="77777777" w:rsidR="007248A6" w:rsidRDefault="007248A6">
      <w:pPr>
        <w:spacing w:after="160" w:line="259" w:lineRule="auto"/>
        <w:rPr>
          <w:noProof/>
          <w:color w:val="5B9BD5" w:themeColor="accent1"/>
          <w:lang w:val="it-IT"/>
        </w:rPr>
      </w:pPr>
    </w:p>
    <w:p w14:paraId="50A97B87" w14:textId="77777777" w:rsidR="007248A6" w:rsidRDefault="007248A6">
      <w:pPr>
        <w:spacing w:after="160" w:line="259" w:lineRule="auto"/>
        <w:rPr>
          <w:noProof/>
          <w:color w:val="5B9BD5" w:themeColor="accent1"/>
          <w:lang w:val="it-IT"/>
        </w:rPr>
      </w:pPr>
    </w:p>
    <w:p w14:paraId="4C9D7BA7" w14:textId="3691DE7C" w:rsidR="00CA630B" w:rsidRDefault="009853C1">
      <w:pPr>
        <w:spacing w:after="160" w:line="259" w:lineRule="auto"/>
        <w:rPr>
          <w:rFonts w:ascii="Calibri Light" w:eastAsia="SimSun" w:hAnsi="Calibri Light" w:cs="Times New Roman"/>
          <w:b/>
          <w:bCs/>
          <w:smallCaps/>
          <w:noProof/>
          <w:color w:val="5B9BD5" w:themeColor="accent1"/>
          <w:sz w:val="36"/>
          <w:szCs w:val="36"/>
          <w:lang w:val="it-IT" w:eastAsia="ja-JP"/>
        </w:rPr>
      </w:pPr>
      <w:r>
        <w:rPr>
          <w:noProof/>
          <w:color w:val="5B9BD5" w:themeColor="accent1"/>
          <w:lang w:val="en-GB" w:eastAsia="en-GB"/>
        </w:rPr>
        <mc:AlternateContent>
          <mc:Choice Requires="wps">
            <w:drawing>
              <wp:anchor distT="0" distB="0" distL="114300" distR="114300" simplePos="0" relativeHeight="251664384" behindDoc="0" locked="0" layoutInCell="1" allowOverlap="1" wp14:anchorId="6782F49E" wp14:editId="20ADD17E">
                <wp:simplePos x="0" y="0"/>
                <wp:positionH relativeFrom="margin">
                  <wp:posOffset>-635</wp:posOffset>
                </wp:positionH>
                <wp:positionV relativeFrom="paragraph">
                  <wp:posOffset>1776730</wp:posOffset>
                </wp:positionV>
                <wp:extent cx="4937760" cy="601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3776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4F44C" w14:textId="77777777" w:rsidR="004432A0" w:rsidRPr="009853C1" w:rsidRDefault="004432A0" w:rsidP="009853C1">
                            <w:pPr>
                              <w:spacing w:after="0" w:line="240" w:lineRule="auto"/>
                              <w:rPr>
                                <w:rFonts w:ascii="Calibri" w:eastAsia="Calibri" w:hAnsi="Calibri" w:cs="Calibri"/>
                                <w:b/>
                                <w:bCs/>
                                <w:i/>
                                <w:color w:val="2F5496" w:themeColor="accent5" w:themeShade="BF"/>
                                <w:sz w:val="21"/>
                                <w:szCs w:val="21"/>
                                <w:lang w:val="en-GB"/>
                              </w:rPr>
                            </w:pPr>
                            <w:r w:rsidRPr="009853C1">
                              <w:rPr>
                                <w:rFonts w:ascii="Calibri" w:eastAsia="Calibri" w:hAnsi="Calibri" w:cs="Calibri"/>
                                <w:b/>
                                <w:bCs/>
                                <w:i/>
                                <w:color w:val="2F5496" w:themeColor="accent5" w:themeShade="BF"/>
                                <w:sz w:val="21"/>
                                <w:szCs w:val="21"/>
                                <w:lang w:val="en-GB"/>
                              </w:rPr>
                              <w:t>Platform Meeting Venue:</w:t>
                            </w:r>
                          </w:p>
                          <w:p w14:paraId="3176E89C" w14:textId="77777777" w:rsidR="004432A0" w:rsidRPr="0015056D" w:rsidRDefault="004432A0" w:rsidP="009853C1">
                            <w:pPr>
                              <w:spacing w:after="0" w:line="240" w:lineRule="auto"/>
                              <w:rPr>
                                <w:rFonts w:ascii="Calibri" w:eastAsia="Calibri" w:hAnsi="Calibri" w:cs="Calibri"/>
                                <w:b/>
                                <w:bCs/>
                                <w:color w:val="2F5496" w:themeColor="accent5" w:themeShade="BF"/>
                                <w:sz w:val="21"/>
                                <w:szCs w:val="21"/>
                                <w:lang w:val="en-GB"/>
                              </w:rPr>
                            </w:pPr>
                            <w:r w:rsidRPr="009853C1">
                              <w:rPr>
                                <w:rFonts w:ascii="Calibri" w:eastAsia="Calibri" w:hAnsi="Calibri" w:cs="Calibri"/>
                                <w:b/>
                                <w:bCs/>
                                <w:color w:val="2F5496" w:themeColor="accent5" w:themeShade="BF"/>
                                <w:sz w:val="21"/>
                                <w:szCs w:val="21"/>
                                <w:lang w:val="en-GB"/>
                              </w:rPr>
                              <w:t>Herman Teirlinckgebouw, Havenlaan / Avenue du P</w:t>
                            </w:r>
                            <w:r w:rsidRPr="0015056D">
                              <w:rPr>
                                <w:rFonts w:ascii="Calibri" w:eastAsia="Calibri" w:hAnsi="Calibri" w:cs="Calibri"/>
                                <w:b/>
                                <w:bCs/>
                                <w:color w:val="2F5496" w:themeColor="accent5" w:themeShade="BF"/>
                                <w:sz w:val="21"/>
                                <w:szCs w:val="21"/>
                                <w:lang w:val="en-GB"/>
                              </w:rPr>
                              <w:t>ort 88</w:t>
                            </w:r>
                          </w:p>
                          <w:p w14:paraId="5F5A77C4" w14:textId="39C668D0" w:rsidR="004432A0" w:rsidRPr="009853C1" w:rsidRDefault="004432A0" w:rsidP="009853C1">
                            <w:pPr>
                              <w:spacing w:after="0" w:line="240" w:lineRule="auto"/>
                              <w:rPr>
                                <w:rFonts w:ascii="Calibri" w:eastAsia="Calibri" w:hAnsi="Calibri" w:cs="Calibri"/>
                                <w:b/>
                                <w:bCs/>
                                <w:color w:val="2F5496" w:themeColor="accent5" w:themeShade="BF"/>
                                <w:sz w:val="21"/>
                                <w:szCs w:val="21"/>
                                <w:lang w:val="en-GB"/>
                              </w:rPr>
                            </w:pPr>
                            <w:r w:rsidRPr="009853C1">
                              <w:rPr>
                                <w:rFonts w:ascii="Calibri" w:eastAsia="Calibri" w:hAnsi="Calibri" w:cs="Calibri"/>
                                <w:b/>
                                <w:bCs/>
                                <w:color w:val="2F5496" w:themeColor="accent5" w:themeShade="BF"/>
                                <w:sz w:val="21"/>
                                <w:szCs w:val="21"/>
                                <w:lang w:val="en-GB"/>
                              </w:rPr>
                              <w:t>1000 Brussels, Belgium</w:t>
                            </w:r>
                          </w:p>
                          <w:p w14:paraId="2CB194DD" w14:textId="77777777" w:rsidR="004432A0" w:rsidRPr="009853C1" w:rsidRDefault="004432A0" w:rsidP="009853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F49E" id="Text Box 2" o:spid="_x0000_s1027" type="#_x0000_t202" style="position:absolute;margin-left:-.05pt;margin-top:139.9pt;width:388.8pt;height:4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" fillcolor="white [3201]" stroked="f" strokeweight=".5pt">
                <v:textbox>
                  <w:txbxContent>
                    <w:p w14:paraId="68F4F44C" w14:textId="77777777" w:rsidR="004432A0" w:rsidRPr="009853C1" w:rsidRDefault="004432A0" w:rsidP="009853C1">
                      <w:pPr>
                        <w:spacing w:after="0" w:line="240" w:lineRule="auto"/>
                        <w:rPr>
                          <w:rFonts w:ascii="Calibri" w:eastAsia="Calibri" w:hAnsi="Calibri" w:cs="Calibri"/>
                          <w:b/>
                          <w:bCs/>
                          <w:i/>
                          <w:color w:val="2F5496" w:themeColor="accent5" w:themeShade="BF"/>
                          <w:sz w:val="21"/>
                          <w:szCs w:val="21"/>
                          <w:lang w:val="en-GB"/>
                        </w:rPr>
                      </w:pPr>
                      <w:r w:rsidRPr="009853C1">
                        <w:rPr>
                          <w:rFonts w:ascii="Calibri" w:eastAsia="Calibri" w:hAnsi="Calibri" w:cs="Calibri"/>
                          <w:b/>
                          <w:bCs/>
                          <w:i/>
                          <w:color w:val="2F5496" w:themeColor="accent5" w:themeShade="BF"/>
                          <w:sz w:val="21"/>
                          <w:szCs w:val="21"/>
                          <w:lang w:val="en-GB"/>
                        </w:rPr>
                        <w:t>Platform Meeting Venue:</w:t>
                      </w:r>
                    </w:p>
                    <w:p w14:paraId="3176E89C" w14:textId="77777777" w:rsidR="004432A0" w:rsidRPr="0015056D" w:rsidRDefault="004432A0" w:rsidP="009853C1">
                      <w:pPr>
                        <w:spacing w:after="0" w:line="240" w:lineRule="auto"/>
                        <w:rPr>
                          <w:rFonts w:ascii="Calibri" w:eastAsia="Calibri" w:hAnsi="Calibri" w:cs="Calibri"/>
                          <w:b/>
                          <w:bCs/>
                          <w:color w:val="2F5496" w:themeColor="accent5" w:themeShade="BF"/>
                          <w:sz w:val="21"/>
                          <w:szCs w:val="21"/>
                          <w:lang w:val="en-GB"/>
                        </w:rPr>
                      </w:pPr>
                      <w:r w:rsidRPr="009853C1">
                        <w:rPr>
                          <w:rFonts w:ascii="Calibri" w:eastAsia="Calibri" w:hAnsi="Calibri" w:cs="Calibri"/>
                          <w:b/>
                          <w:bCs/>
                          <w:color w:val="2F5496" w:themeColor="accent5" w:themeShade="BF"/>
                          <w:sz w:val="21"/>
                          <w:szCs w:val="21"/>
                          <w:lang w:val="en-GB"/>
                        </w:rPr>
                        <w:t xml:space="preserve">Herman </w:t>
                      </w:r>
                      <w:proofErr w:type="spellStart"/>
                      <w:r w:rsidRPr="009853C1">
                        <w:rPr>
                          <w:rFonts w:ascii="Calibri" w:eastAsia="Calibri" w:hAnsi="Calibri" w:cs="Calibri"/>
                          <w:b/>
                          <w:bCs/>
                          <w:color w:val="2F5496" w:themeColor="accent5" w:themeShade="BF"/>
                          <w:sz w:val="21"/>
                          <w:szCs w:val="21"/>
                          <w:lang w:val="en-GB"/>
                        </w:rPr>
                        <w:t>Teirlinckgebouw</w:t>
                      </w:r>
                      <w:proofErr w:type="spellEnd"/>
                      <w:r w:rsidRPr="009853C1">
                        <w:rPr>
                          <w:rFonts w:ascii="Calibri" w:eastAsia="Calibri" w:hAnsi="Calibri" w:cs="Calibri"/>
                          <w:b/>
                          <w:bCs/>
                          <w:color w:val="2F5496" w:themeColor="accent5" w:themeShade="BF"/>
                          <w:sz w:val="21"/>
                          <w:szCs w:val="21"/>
                          <w:lang w:val="en-GB"/>
                        </w:rPr>
                        <w:t xml:space="preserve">, </w:t>
                      </w:r>
                      <w:proofErr w:type="spellStart"/>
                      <w:r w:rsidRPr="009853C1">
                        <w:rPr>
                          <w:rFonts w:ascii="Calibri" w:eastAsia="Calibri" w:hAnsi="Calibri" w:cs="Calibri"/>
                          <w:b/>
                          <w:bCs/>
                          <w:color w:val="2F5496" w:themeColor="accent5" w:themeShade="BF"/>
                          <w:sz w:val="21"/>
                          <w:szCs w:val="21"/>
                          <w:lang w:val="en-GB"/>
                        </w:rPr>
                        <w:t>Havenlaan</w:t>
                      </w:r>
                      <w:proofErr w:type="spellEnd"/>
                      <w:r w:rsidRPr="009853C1">
                        <w:rPr>
                          <w:rFonts w:ascii="Calibri" w:eastAsia="Calibri" w:hAnsi="Calibri" w:cs="Calibri"/>
                          <w:b/>
                          <w:bCs/>
                          <w:color w:val="2F5496" w:themeColor="accent5" w:themeShade="BF"/>
                          <w:sz w:val="21"/>
                          <w:szCs w:val="21"/>
                          <w:lang w:val="en-GB"/>
                        </w:rPr>
                        <w:t xml:space="preserve"> / Avenue du P</w:t>
                      </w:r>
                      <w:r w:rsidRPr="0015056D">
                        <w:rPr>
                          <w:rFonts w:ascii="Calibri" w:eastAsia="Calibri" w:hAnsi="Calibri" w:cs="Calibri"/>
                          <w:b/>
                          <w:bCs/>
                          <w:color w:val="2F5496" w:themeColor="accent5" w:themeShade="BF"/>
                          <w:sz w:val="21"/>
                          <w:szCs w:val="21"/>
                          <w:lang w:val="en-GB"/>
                        </w:rPr>
                        <w:t>ort 88</w:t>
                      </w:r>
                    </w:p>
                    <w:p w14:paraId="5F5A77C4" w14:textId="39C668D0" w:rsidR="004432A0" w:rsidRPr="009853C1" w:rsidRDefault="004432A0" w:rsidP="009853C1">
                      <w:pPr>
                        <w:spacing w:after="0" w:line="240" w:lineRule="auto"/>
                        <w:rPr>
                          <w:rFonts w:ascii="Calibri" w:eastAsia="Calibri" w:hAnsi="Calibri" w:cs="Calibri"/>
                          <w:b/>
                          <w:bCs/>
                          <w:color w:val="2F5496" w:themeColor="accent5" w:themeShade="BF"/>
                          <w:sz w:val="21"/>
                          <w:szCs w:val="21"/>
                          <w:lang w:val="en-GB"/>
                        </w:rPr>
                      </w:pPr>
                      <w:r w:rsidRPr="009853C1">
                        <w:rPr>
                          <w:rFonts w:ascii="Calibri" w:eastAsia="Calibri" w:hAnsi="Calibri" w:cs="Calibri"/>
                          <w:b/>
                          <w:bCs/>
                          <w:color w:val="2F5496" w:themeColor="accent5" w:themeShade="BF"/>
                          <w:sz w:val="21"/>
                          <w:szCs w:val="21"/>
                          <w:lang w:val="en-GB"/>
                        </w:rPr>
                        <w:t>1000 Brussels, Belgium</w:t>
                      </w:r>
                    </w:p>
                    <w:p w14:paraId="2CB194DD" w14:textId="77777777" w:rsidR="004432A0" w:rsidRPr="009853C1" w:rsidRDefault="004432A0" w:rsidP="009853C1">
                      <w:pPr>
                        <w:rPr>
                          <w:lang w:val="en-GB"/>
                        </w:rPr>
                      </w:pPr>
                    </w:p>
                  </w:txbxContent>
                </v:textbox>
                <w10:wrap anchorx="margin"/>
              </v:shape>
            </w:pict>
          </mc:Fallback>
        </mc:AlternateContent>
      </w:r>
      <w:r w:rsidR="00CA630B">
        <w:rPr>
          <w:noProof/>
          <w:color w:val="5B9BD5" w:themeColor="accent1"/>
          <w:lang w:val="it-IT"/>
        </w:rPr>
        <w:br w:type="page"/>
      </w:r>
    </w:p>
    <w:p w14:paraId="31746B18" w14:textId="1A0F00C6" w:rsidR="007828C7" w:rsidRPr="0057187F" w:rsidRDefault="00901936" w:rsidP="008B685F">
      <w:pPr>
        <w:pStyle w:val="Kop1"/>
        <w:numPr>
          <w:ilvl w:val="0"/>
          <w:numId w:val="29"/>
        </w:numPr>
        <w:rPr>
          <w:noProof/>
          <w:color w:val="5B9BD5" w:themeColor="accent1"/>
          <w:lang w:val="it-IT"/>
        </w:rPr>
      </w:pPr>
      <w:bookmarkStart w:id="1" w:name="_Toc10709955"/>
      <w:r w:rsidRPr="0057187F">
        <w:rPr>
          <w:noProof/>
          <w:color w:val="5B9BD5" w:themeColor="accent1"/>
          <w:lang w:val="it-IT"/>
        </w:rPr>
        <w:lastRenderedPageBreak/>
        <w:t>Introduction</w:t>
      </w:r>
      <w:bookmarkEnd w:id="1"/>
    </w:p>
    <w:p w14:paraId="447B13D4" w14:textId="77777777" w:rsidR="007209B3" w:rsidRDefault="007209B3" w:rsidP="00B02A6E">
      <w:pPr>
        <w:spacing w:after="0" w:line="240" w:lineRule="auto"/>
        <w:jc w:val="both"/>
        <w:rPr>
          <w:lang w:val="en-GB"/>
        </w:rPr>
      </w:pPr>
    </w:p>
    <w:p w14:paraId="0FF01153" w14:textId="4FCAA51F" w:rsidR="00D10D7F" w:rsidRDefault="004B5184" w:rsidP="00B02A6E">
      <w:pPr>
        <w:spacing w:after="0" w:line="240" w:lineRule="auto"/>
        <w:jc w:val="both"/>
        <w:rPr>
          <w:lang w:val="en-GB"/>
        </w:rPr>
      </w:pPr>
      <w:r w:rsidRPr="004B5184">
        <w:rPr>
          <w:lang w:val="en-GB"/>
        </w:rPr>
        <w:t xml:space="preserve">At the twenty-first session of the Conference of the Parties </w:t>
      </w:r>
      <w:r w:rsidR="001D67EB">
        <w:rPr>
          <w:lang w:val="en-GB"/>
        </w:rPr>
        <w:t xml:space="preserve">of the UN Framework Convention on Climate Change </w:t>
      </w:r>
      <w:r w:rsidRPr="004B5184">
        <w:rPr>
          <w:lang w:val="en-GB"/>
        </w:rPr>
        <w:t>(</w:t>
      </w:r>
      <w:r w:rsidR="001D67EB">
        <w:rPr>
          <w:lang w:val="en-GB"/>
        </w:rPr>
        <w:t xml:space="preserve">UNFCCC </w:t>
      </w:r>
      <w:r w:rsidRPr="004B5184">
        <w:rPr>
          <w:lang w:val="en-GB"/>
        </w:rPr>
        <w:t xml:space="preserve">COP 21) </w:t>
      </w:r>
      <w:r w:rsidR="001D67EB">
        <w:rPr>
          <w:lang w:val="en-GB"/>
        </w:rPr>
        <w:t xml:space="preserve">held </w:t>
      </w:r>
      <w:r w:rsidRPr="004B5184">
        <w:rPr>
          <w:lang w:val="en-GB"/>
        </w:rPr>
        <w:t>in Paris</w:t>
      </w:r>
      <w:r w:rsidR="001D67EB">
        <w:rPr>
          <w:lang w:val="en-GB"/>
        </w:rPr>
        <w:t>, in December 2015</w:t>
      </w:r>
      <w:r w:rsidRPr="004B5184">
        <w:rPr>
          <w:lang w:val="en-GB"/>
        </w:rPr>
        <w:t xml:space="preserve">, it was agreed that mobilizing stronger and more ambitious climate action by all Parties and non-Party stakeholders is urgently required if </w:t>
      </w:r>
      <w:r w:rsidR="001D67EB">
        <w:rPr>
          <w:lang w:val="en-GB"/>
        </w:rPr>
        <w:t>catastrophic climate change is to be avoided</w:t>
      </w:r>
      <w:r w:rsidRPr="004B5184">
        <w:rPr>
          <w:lang w:val="en-GB"/>
        </w:rPr>
        <w:t>.</w:t>
      </w:r>
    </w:p>
    <w:p w14:paraId="5BA2B0B8" w14:textId="0B62732A" w:rsidR="00D23DEE" w:rsidRDefault="00D23DEE" w:rsidP="00B02A6E">
      <w:pPr>
        <w:spacing w:after="0" w:line="240" w:lineRule="auto"/>
        <w:jc w:val="both"/>
        <w:rPr>
          <w:lang w:val="en-GB"/>
        </w:rPr>
      </w:pPr>
    </w:p>
    <w:p w14:paraId="127AC59C" w14:textId="18F917C0" w:rsidR="004B5184" w:rsidRPr="00A53386" w:rsidRDefault="00760CE1" w:rsidP="00296BAF">
      <w:pPr>
        <w:spacing w:after="0" w:line="240" w:lineRule="auto"/>
        <w:jc w:val="both"/>
        <w:rPr>
          <w:lang w:val="en-GB"/>
        </w:rPr>
      </w:pPr>
      <w:r w:rsidRPr="00760CE1">
        <w:rPr>
          <w:lang w:val="en-GB"/>
        </w:rPr>
        <w:t xml:space="preserve">In order to </w:t>
      </w:r>
      <w:r w:rsidR="001D67EB">
        <w:rPr>
          <w:lang w:val="en-GB"/>
        </w:rPr>
        <w:t>implement</w:t>
      </w:r>
      <w:r w:rsidR="001D67EB" w:rsidRPr="00760CE1">
        <w:rPr>
          <w:lang w:val="en-GB"/>
        </w:rPr>
        <w:t xml:space="preserve"> </w:t>
      </w:r>
      <w:r w:rsidRPr="00760CE1">
        <w:rPr>
          <w:lang w:val="en-GB"/>
        </w:rPr>
        <w:t xml:space="preserve">the </w:t>
      </w:r>
      <w:r w:rsidR="001D67EB">
        <w:rPr>
          <w:lang w:val="en-GB"/>
        </w:rPr>
        <w:t>Paris A</w:t>
      </w:r>
      <w:r w:rsidRPr="00760CE1">
        <w:rPr>
          <w:lang w:val="en-GB"/>
        </w:rPr>
        <w:t xml:space="preserve">greement, </w:t>
      </w:r>
      <w:r w:rsidR="001D67EB">
        <w:rPr>
          <w:lang w:val="en-GB"/>
        </w:rPr>
        <w:t>by the middle of this</w:t>
      </w:r>
      <w:r w:rsidRPr="00760CE1">
        <w:rPr>
          <w:lang w:val="en-GB"/>
        </w:rPr>
        <w:t xml:space="preserve"> century all economic activities will need to become low or zero emission.</w:t>
      </w:r>
      <w:r>
        <w:rPr>
          <w:lang w:val="en-GB"/>
        </w:rPr>
        <w:t xml:space="preserve"> </w:t>
      </w:r>
      <w:r w:rsidRPr="00760CE1">
        <w:rPr>
          <w:lang w:val="en-GB"/>
        </w:rPr>
        <w:t xml:space="preserve">We already know that </w:t>
      </w:r>
      <w:r w:rsidRPr="00A53386">
        <w:rPr>
          <w:lang w:val="en-GB"/>
        </w:rPr>
        <w:t xml:space="preserve">in many cases the </w:t>
      </w:r>
      <w:r w:rsidR="001D67EB" w:rsidRPr="00CD4145">
        <w:rPr>
          <w:lang w:val="en-GB"/>
        </w:rPr>
        <w:t>technical</w:t>
      </w:r>
      <w:r w:rsidR="001D67EB">
        <w:rPr>
          <w:lang w:val="en-GB"/>
        </w:rPr>
        <w:t xml:space="preserve"> </w:t>
      </w:r>
      <w:r w:rsidRPr="00A53386">
        <w:rPr>
          <w:lang w:val="en-GB"/>
        </w:rPr>
        <w:t>knowledge to achieve these outcomes already exists.</w:t>
      </w:r>
      <w:r w:rsidR="00296BAF" w:rsidRPr="00A53386">
        <w:rPr>
          <w:lang w:val="en-GB"/>
        </w:rPr>
        <w:t xml:space="preserve"> The main barrier now is whether this knowledge and technology will be </w:t>
      </w:r>
      <w:r w:rsidR="003E49F0" w:rsidRPr="00A53386">
        <w:rPr>
          <w:lang w:val="en-GB"/>
        </w:rPr>
        <w:t>deployed,</w:t>
      </w:r>
      <w:r w:rsidR="00296BAF" w:rsidRPr="00A53386">
        <w:rPr>
          <w:lang w:val="en-GB"/>
        </w:rPr>
        <w:t xml:space="preserve"> or new technologies developed at the pace and scale required.</w:t>
      </w:r>
    </w:p>
    <w:p w14:paraId="3321991E" w14:textId="2AFBDC0E" w:rsidR="0063221A" w:rsidRPr="00A53386" w:rsidRDefault="0063221A" w:rsidP="00296BAF">
      <w:pPr>
        <w:spacing w:after="0" w:line="240" w:lineRule="auto"/>
        <w:jc w:val="both"/>
        <w:rPr>
          <w:lang w:val="en-GB"/>
        </w:rPr>
      </w:pPr>
    </w:p>
    <w:p w14:paraId="1B35DBDB" w14:textId="4EB583B2" w:rsidR="0063221A" w:rsidRPr="00A53386" w:rsidRDefault="0063221A" w:rsidP="00296BAF">
      <w:pPr>
        <w:spacing w:after="0" w:line="240" w:lineRule="auto"/>
        <w:jc w:val="both"/>
        <w:rPr>
          <w:lang w:val="en-GB"/>
        </w:rPr>
      </w:pPr>
      <w:r w:rsidRPr="00A53386">
        <w:rPr>
          <w:lang w:val="en-GB"/>
        </w:rPr>
        <w:t xml:space="preserve">The Potential Global Action Activities covered at </w:t>
      </w:r>
      <w:r w:rsidR="001D67EB">
        <w:rPr>
          <w:lang w:val="en-GB"/>
        </w:rPr>
        <w:t>UNFCCC C</w:t>
      </w:r>
      <w:r w:rsidR="001D67EB" w:rsidRPr="00A53386">
        <w:rPr>
          <w:lang w:val="en-GB"/>
        </w:rPr>
        <w:t xml:space="preserve">OP </w:t>
      </w:r>
      <w:r w:rsidRPr="00A53386">
        <w:rPr>
          <w:lang w:val="en-GB"/>
        </w:rPr>
        <w:t xml:space="preserve">23 </w:t>
      </w:r>
      <w:r w:rsidR="001D67EB">
        <w:rPr>
          <w:lang w:val="en-GB"/>
        </w:rPr>
        <w:t>(Bonn, November 201</w:t>
      </w:r>
      <w:r w:rsidR="008B61FD">
        <w:rPr>
          <w:lang w:val="en-GB"/>
        </w:rPr>
        <w:t>7</w:t>
      </w:r>
      <w:r w:rsidR="001D67EB">
        <w:rPr>
          <w:lang w:val="en-GB"/>
        </w:rPr>
        <w:t xml:space="preserve">) </w:t>
      </w:r>
      <w:r w:rsidRPr="00A53386">
        <w:rPr>
          <w:lang w:val="en-GB"/>
        </w:rPr>
        <w:t>include an initial engagement for industry and energy where the implementation of ambitious building energy codes for both new buildings and renovations are a core message</w:t>
      </w:r>
      <w:r w:rsidR="0097139B" w:rsidRPr="00A53386">
        <w:rPr>
          <w:rStyle w:val="Voetnootmarkering"/>
          <w:lang w:val="en-GB"/>
        </w:rPr>
        <w:footnoteReference w:id="1"/>
      </w:r>
      <w:r w:rsidRPr="00A53386">
        <w:rPr>
          <w:lang w:val="en-GB"/>
        </w:rPr>
        <w:t>.</w:t>
      </w:r>
      <w:r w:rsidR="00CF2486" w:rsidRPr="00A53386">
        <w:rPr>
          <w:lang w:val="en-GB"/>
        </w:rPr>
        <w:t xml:space="preserve"> </w:t>
      </w:r>
    </w:p>
    <w:p w14:paraId="60FCF752" w14:textId="63A8F94D" w:rsidR="00CF2486" w:rsidRPr="00A53386" w:rsidRDefault="00CF2486" w:rsidP="00296BAF">
      <w:pPr>
        <w:spacing w:after="0" w:line="240" w:lineRule="auto"/>
        <w:jc w:val="both"/>
        <w:rPr>
          <w:lang w:val="en-GB"/>
        </w:rPr>
      </w:pPr>
    </w:p>
    <w:p w14:paraId="64DFD40D" w14:textId="57F50F1D" w:rsidR="002D6CCA" w:rsidRPr="003F6CB1" w:rsidRDefault="00B5451A" w:rsidP="00B02A6E">
      <w:pPr>
        <w:spacing w:after="0" w:line="240" w:lineRule="auto"/>
        <w:jc w:val="both"/>
        <w:rPr>
          <w:lang w:val="en-GB"/>
        </w:rPr>
      </w:pPr>
      <w:r w:rsidRPr="00A53386">
        <w:rPr>
          <w:lang w:val="en-GB"/>
        </w:rPr>
        <w:t>Buildings are responsible for approximately 40% of energy consumption and 36% of CO</w:t>
      </w:r>
      <w:r w:rsidR="009D5470" w:rsidRPr="00A53386">
        <w:rPr>
          <w:vertAlign w:val="subscript"/>
          <w:lang w:val="en-GB"/>
        </w:rPr>
        <w:t>2</w:t>
      </w:r>
      <w:r w:rsidRPr="00A53386">
        <w:rPr>
          <w:lang w:val="en-GB"/>
        </w:rPr>
        <w:t xml:space="preserve"> emissions in the EU</w:t>
      </w:r>
      <w:r w:rsidR="006358AE" w:rsidRPr="00A53386">
        <w:rPr>
          <w:lang w:val="en-GB"/>
        </w:rPr>
        <w:t>.</w:t>
      </w:r>
      <w:r w:rsidRPr="00A53386">
        <w:rPr>
          <w:rStyle w:val="Voetnootmarkering"/>
          <w:lang w:val="en-GB"/>
        </w:rPr>
        <w:footnoteReference w:id="2"/>
      </w:r>
      <w:r w:rsidR="006358AE" w:rsidRPr="00A53386">
        <w:rPr>
          <w:lang w:val="en-GB"/>
        </w:rPr>
        <w:t xml:space="preserve"> The efficiency of energy use</w:t>
      </w:r>
      <w:r w:rsidR="001B2E63" w:rsidRPr="00A53386">
        <w:rPr>
          <w:lang w:val="en-GB"/>
        </w:rPr>
        <w:t xml:space="preserve"> for heating, cooling</w:t>
      </w:r>
      <w:r w:rsidR="004D11DD">
        <w:rPr>
          <w:lang w:val="en-GB"/>
        </w:rPr>
        <w:t>,</w:t>
      </w:r>
      <w:r w:rsidR="001B2E63" w:rsidRPr="00A53386">
        <w:rPr>
          <w:lang w:val="en-GB"/>
        </w:rPr>
        <w:t xml:space="preserve"> lighting</w:t>
      </w:r>
      <w:r w:rsidR="001B2E63" w:rsidRPr="003F6CB1">
        <w:rPr>
          <w:lang w:val="en-GB"/>
        </w:rPr>
        <w:t>, etc.,</w:t>
      </w:r>
      <w:r w:rsidR="006358AE" w:rsidRPr="003F6CB1">
        <w:rPr>
          <w:lang w:val="en-GB"/>
        </w:rPr>
        <w:t xml:space="preserve"> the thermal insulation and other </w:t>
      </w:r>
      <w:r w:rsidR="002D6CCA" w:rsidRPr="003F6CB1">
        <w:rPr>
          <w:lang w:val="en-GB"/>
        </w:rPr>
        <w:t>characteristic</w:t>
      </w:r>
      <w:r w:rsidR="006358AE" w:rsidRPr="003F6CB1">
        <w:rPr>
          <w:lang w:val="en-GB"/>
        </w:rPr>
        <w:t xml:space="preserve">s of private and public buildings, which result from their construction and/or their use, determine the level of </w:t>
      </w:r>
      <w:r w:rsidRPr="003F6CB1">
        <w:rPr>
          <w:lang w:val="en-GB"/>
        </w:rPr>
        <w:t xml:space="preserve">energy consumption and </w:t>
      </w:r>
      <w:r w:rsidR="002A12FA" w:rsidRPr="003F6CB1">
        <w:rPr>
          <w:lang w:val="en-GB"/>
        </w:rPr>
        <w:t>CO</w:t>
      </w:r>
      <w:r w:rsidR="002A12FA" w:rsidRPr="003F6CB1">
        <w:rPr>
          <w:vertAlign w:val="subscript"/>
          <w:lang w:val="en-GB"/>
        </w:rPr>
        <w:t>2</w:t>
      </w:r>
      <w:r w:rsidR="006358AE" w:rsidRPr="003F6CB1">
        <w:rPr>
          <w:lang w:val="en-GB"/>
        </w:rPr>
        <w:t xml:space="preserve"> emissions that a building is responsible for.</w:t>
      </w:r>
      <w:r w:rsidR="002A12FA" w:rsidRPr="003F6CB1">
        <w:rPr>
          <w:lang w:val="en-GB"/>
        </w:rPr>
        <w:t xml:space="preserve"> Improved building material</w:t>
      </w:r>
      <w:r w:rsidR="004D11DD">
        <w:rPr>
          <w:lang w:val="en-GB"/>
        </w:rPr>
        <w:t>s</w:t>
      </w:r>
      <w:r w:rsidR="002A12FA" w:rsidRPr="003F6CB1">
        <w:rPr>
          <w:lang w:val="en-GB"/>
        </w:rPr>
        <w:t xml:space="preserve"> with</w:t>
      </w:r>
      <w:r w:rsidR="002D6CCA" w:rsidRPr="003F6CB1">
        <w:rPr>
          <w:lang w:val="en-GB"/>
        </w:rPr>
        <w:t xml:space="preserve"> enhanced insulation properties, energy saving systems and devices, even</w:t>
      </w:r>
      <w:r w:rsidR="002A12FA" w:rsidRPr="003F6CB1">
        <w:rPr>
          <w:lang w:val="en-GB"/>
        </w:rPr>
        <w:t xml:space="preserve"> renewable energy generation capacity, have been introduced </w:t>
      </w:r>
      <w:r w:rsidR="00840AB7" w:rsidRPr="003F6CB1">
        <w:rPr>
          <w:lang w:val="en-GB"/>
        </w:rPr>
        <w:t>to reduce the carbon footprint of build</w:t>
      </w:r>
      <w:r w:rsidR="002D6CCA" w:rsidRPr="003F6CB1">
        <w:rPr>
          <w:lang w:val="en-GB"/>
        </w:rPr>
        <w:t xml:space="preserve">ings </w:t>
      </w:r>
      <w:r w:rsidR="002B4328" w:rsidRPr="003F6CB1">
        <w:rPr>
          <w:lang w:val="en-GB"/>
        </w:rPr>
        <w:t>with the end goal of a decarbonised building stock by 2050</w:t>
      </w:r>
      <w:r w:rsidR="002D6CCA" w:rsidRPr="003F6CB1">
        <w:rPr>
          <w:lang w:val="en-GB"/>
        </w:rPr>
        <w:t>.</w:t>
      </w:r>
    </w:p>
    <w:p w14:paraId="5ECB7CF6" w14:textId="77777777" w:rsidR="00D10D7F" w:rsidRPr="003F6CB1" w:rsidRDefault="00D10D7F" w:rsidP="00B02A6E">
      <w:pPr>
        <w:spacing w:after="0" w:line="240" w:lineRule="auto"/>
        <w:jc w:val="both"/>
        <w:rPr>
          <w:lang w:val="en-GB"/>
        </w:rPr>
      </w:pPr>
    </w:p>
    <w:p w14:paraId="45A0C138" w14:textId="272E944A" w:rsidR="002D6CCA" w:rsidRDefault="00D10D7F" w:rsidP="00B02A6E">
      <w:pPr>
        <w:spacing w:after="0" w:line="240" w:lineRule="auto"/>
        <w:jc w:val="both"/>
        <w:rPr>
          <w:lang w:val="en-GB"/>
        </w:rPr>
      </w:pPr>
      <w:r w:rsidRPr="003F6CB1">
        <w:rPr>
          <w:lang w:val="en-GB"/>
        </w:rPr>
        <w:t xml:space="preserve">While ensuring that the carbon footprint of buildings is reduced, it is equally important to ensure the </w:t>
      </w:r>
      <w:r w:rsidR="009A1E9E" w:rsidRPr="003F6CB1">
        <w:rPr>
          <w:lang w:val="en-GB"/>
        </w:rPr>
        <w:t xml:space="preserve">building sector’s </w:t>
      </w:r>
      <w:r w:rsidRPr="003F6CB1">
        <w:rPr>
          <w:lang w:val="en-GB"/>
        </w:rPr>
        <w:t xml:space="preserve">resilience vis-à-vis </w:t>
      </w:r>
      <w:r w:rsidR="009A1E9E" w:rsidRPr="003F6CB1">
        <w:rPr>
          <w:lang w:val="en-GB"/>
        </w:rPr>
        <w:t>future</w:t>
      </w:r>
      <w:r w:rsidRPr="003F6CB1">
        <w:rPr>
          <w:lang w:val="en-GB"/>
        </w:rPr>
        <w:t xml:space="preserve"> climatic conditions and extreme weather events. Building codes </w:t>
      </w:r>
      <w:r w:rsidR="009A1E9E" w:rsidRPr="003F6CB1">
        <w:rPr>
          <w:lang w:val="en-GB"/>
        </w:rPr>
        <w:t>increasingly</w:t>
      </w:r>
      <w:r w:rsidRPr="003F6CB1">
        <w:rPr>
          <w:lang w:val="en-GB"/>
        </w:rPr>
        <w:t xml:space="preserve"> foresee measures in that regard, as part of a broader effort to </w:t>
      </w:r>
      <w:r w:rsidR="009A1E9E" w:rsidRPr="003F6CB1">
        <w:rPr>
          <w:lang w:val="en-GB"/>
        </w:rPr>
        <w:t xml:space="preserve">minimise the adverse effects of climate change on </w:t>
      </w:r>
      <w:r w:rsidRPr="003F6CB1">
        <w:rPr>
          <w:lang w:val="en-GB"/>
        </w:rPr>
        <w:t xml:space="preserve">core </w:t>
      </w:r>
      <w:r w:rsidR="009A1E9E" w:rsidRPr="003F6CB1">
        <w:rPr>
          <w:lang w:val="en-GB"/>
        </w:rPr>
        <w:t xml:space="preserve">human </w:t>
      </w:r>
      <w:r w:rsidRPr="003F6CB1">
        <w:rPr>
          <w:lang w:val="en-GB"/>
        </w:rPr>
        <w:t xml:space="preserve">infrastructure. </w:t>
      </w:r>
      <w:r w:rsidR="009A1E9E" w:rsidRPr="003F6CB1">
        <w:rPr>
          <w:lang w:val="en-GB"/>
        </w:rPr>
        <w:t>Several measures are actually of dual use, for example reducing the energy needed to heat buildings, while also insulating the buildings from the higher external temperatures on warm days.</w:t>
      </w:r>
    </w:p>
    <w:p w14:paraId="40FB9E9E" w14:textId="20275C99" w:rsidR="00901936" w:rsidRDefault="00901936" w:rsidP="00B02A6E">
      <w:pPr>
        <w:spacing w:after="0" w:line="240" w:lineRule="auto"/>
        <w:jc w:val="both"/>
        <w:rPr>
          <w:lang w:val="en-GB"/>
        </w:rPr>
      </w:pPr>
    </w:p>
    <w:p w14:paraId="65E6DD57" w14:textId="77777777" w:rsidR="004C7334" w:rsidRPr="004C7334" w:rsidRDefault="004C7334" w:rsidP="004C7334">
      <w:pPr>
        <w:spacing w:after="0" w:line="240" w:lineRule="auto"/>
        <w:jc w:val="both"/>
        <w:rPr>
          <w:lang w:val="en-GB"/>
        </w:rPr>
      </w:pPr>
      <w:r w:rsidRPr="004C7334">
        <w:rPr>
          <w:lang w:val="en-GB"/>
        </w:rPr>
        <w:t>Improving the energy performance of Europe's building stock is crucial, not only to achieve the EU's</w:t>
      </w:r>
    </w:p>
    <w:p w14:paraId="64C63283" w14:textId="7DB2C054" w:rsidR="004C7334" w:rsidRPr="004C7334" w:rsidRDefault="004C7334" w:rsidP="004C7334">
      <w:pPr>
        <w:spacing w:after="0" w:line="240" w:lineRule="auto"/>
        <w:jc w:val="both"/>
        <w:rPr>
          <w:lang w:val="en-GB"/>
        </w:rPr>
      </w:pPr>
      <w:r w:rsidRPr="004C7334">
        <w:rPr>
          <w:lang w:val="en-GB"/>
        </w:rPr>
        <w:t xml:space="preserve">2020 targets but also to meet the </w:t>
      </w:r>
      <w:r w:rsidR="0016095D" w:rsidRPr="004C7334">
        <w:rPr>
          <w:lang w:val="en-GB"/>
        </w:rPr>
        <w:t>longer-term</w:t>
      </w:r>
      <w:r w:rsidRPr="004C7334">
        <w:rPr>
          <w:lang w:val="en-GB"/>
        </w:rPr>
        <w:t xml:space="preserve"> objectives of our climate strategy as laid down in the</w:t>
      </w:r>
    </w:p>
    <w:p w14:paraId="14B2162F" w14:textId="4D3E4C2B" w:rsidR="004C7334" w:rsidRDefault="004C7334" w:rsidP="004C7334">
      <w:pPr>
        <w:spacing w:after="0" w:line="240" w:lineRule="auto"/>
        <w:jc w:val="both"/>
        <w:rPr>
          <w:lang w:val="en-GB"/>
        </w:rPr>
      </w:pPr>
      <w:r w:rsidRPr="004C7334">
        <w:rPr>
          <w:lang w:val="en-GB"/>
        </w:rPr>
        <w:t>low carbon economy roadmap 2050</w:t>
      </w:r>
      <w:r w:rsidR="0016095D">
        <w:rPr>
          <w:lang w:val="en-GB"/>
        </w:rPr>
        <w:t>.</w:t>
      </w:r>
      <w:r w:rsidR="0016095D">
        <w:rPr>
          <w:rStyle w:val="Voetnootmarkering"/>
          <w:lang w:val="en-GB"/>
        </w:rPr>
        <w:footnoteReference w:id="3"/>
      </w:r>
    </w:p>
    <w:p w14:paraId="40B47C7D" w14:textId="77777777" w:rsidR="007209B3" w:rsidRDefault="007209B3" w:rsidP="004C7334">
      <w:pPr>
        <w:spacing w:after="0" w:line="240" w:lineRule="auto"/>
        <w:jc w:val="both"/>
        <w:rPr>
          <w:lang w:val="en-GB"/>
        </w:rPr>
      </w:pPr>
    </w:p>
    <w:p w14:paraId="400106E0" w14:textId="5486FF43" w:rsidR="00901936" w:rsidRPr="0073427A" w:rsidRDefault="00901936" w:rsidP="0057187F">
      <w:pPr>
        <w:pStyle w:val="Kop1"/>
        <w:numPr>
          <w:ilvl w:val="0"/>
          <w:numId w:val="29"/>
        </w:numPr>
        <w:rPr>
          <w:noProof/>
          <w:color w:val="5B9BD5" w:themeColor="accent1"/>
          <w:lang w:val="it-IT"/>
        </w:rPr>
      </w:pPr>
      <w:bookmarkStart w:id="2" w:name="_Toc10709956"/>
      <w:r w:rsidRPr="0073427A">
        <w:rPr>
          <w:noProof/>
          <w:color w:val="5B9BD5" w:themeColor="accent1"/>
          <w:lang w:val="it-IT"/>
        </w:rPr>
        <w:t xml:space="preserve">Mitigation and adaptation in </w:t>
      </w:r>
      <w:r w:rsidR="000F7309" w:rsidRPr="0073427A">
        <w:rPr>
          <w:noProof/>
          <w:color w:val="5B9BD5" w:themeColor="accent1"/>
          <w:lang w:val="it-IT"/>
        </w:rPr>
        <w:t>the building sector</w:t>
      </w:r>
      <w:bookmarkEnd w:id="2"/>
    </w:p>
    <w:p w14:paraId="0D153037" w14:textId="0FF7CB17" w:rsidR="0084327E" w:rsidRDefault="0084327E" w:rsidP="00B02A6E">
      <w:pPr>
        <w:spacing w:after="0" w:line="240" w:lineRule="auto"/>
        <w:jc w:val="both"/>
        <w:rPr>
          <w:lang w:val="en-GB"/>
        </w:rPr>
      </w:pPr>
      <w:r>
        <w:rPr>
          <w:lang w:val="en-GB"/>
        </w:rPr>
        <w:t xml:space="preserve">In order to achieve the goals mentioned before, there are two main </w:t>
      </w:r>
      <w:r w:rsidRPr="0084327E">
        <w:rPr>
          <w:lang w:val="en-GB"/>
        </w:rPr>
        <w:t xml:space="preserve">types of strategies </w:t>
      </w:r>
      <w:r>
        <w:rPr>
          <w:lang w:val="en-GB"/>
        </w:rPr>
        <w:t>that can be applied to the building sector</w:t>
      </w:r>
      <w:r w:rsidRPr="0084327E">
        <w:rPr>
          <w:lang w:val="en-GB"/>
        </w:rPr>
        <w:t>: mitigation and adaptation to climate change. The mitigation measures are aimed at reducing GHG emissions</w:t>
      </w:r>
      <w:r>
        <w:rPr>
          <w:lang w:val="en-GB"/>
        </w:rPr>
        <w:t xml:space="preserve"> while a</w:t>
      </w:r>
      <w:r w:rsidRPr="0084327E">
        <w:rPr>
          <w:lang w:val="en-GB"/>
        </w:rPr>
        <w:t>daptation measures focus on reducing the vulnerability and risks generated by climate change and, for the specific case of the building infrastructure, are aimed at strengthening the resilience of buildings.</w:t>
      </w:r>
    </w:p>
    <w:p w14:paraId="72819660" w14:textId="77777777" w:rsidR="0016095D" w:rsidRDefault="0016095D" w:rsidP="0016095D">
      <w:pPr>
        <w:spacing w:after="0" w:line="240" w:lineRule="auto"/>
        <w:jc w:val="both"/>
        <w:rPr>
          <w:lang w:val="en-GB"/>
        </w:rPr>
      </w:pPr>
    </w:p>
    <w:p w14:paraId="47103DDB" w14:textId="10F4C29D" w:rsidR="00CC4D05" w:rsidRDefault="0016095D" w:rsidP="0016095D">
      <w:pPr>
        <w:spacing w:after="0" w:line="240" w:lineRule="auto"/>
        <w:jc w:val="both"/>
        <w:rPr>
          <w:lang w:val="en-GB"/>
        </w:rPr>
      </w:pPr>
      <w:r w:rsidRPr="0084327E">
        <w:rPr>
          <w:i/>
          <w:lang w:val="en-GB"/>
        </w:rPr>
        <w:lastRenderedPageBreak/>
        <w:t>Mitigation</w:t>
      </w:r>
      <w:r w:rsidRPr="0016095D">
        <w:rPr>
          <w:lang w:val="en-GB"/>
        </w:rPr>
        <w:t xml:space="preserve"> strategies for climate change in buildings are mainly focused on promoting energy saving, the use of renewable energies, </w:t>
      </w:r>
      <w:r w:rsidR="00913A6C">
        <w:rPr>
          <w:lang w:val="en-GB"/>
        </w:rPr>
        <w:t xml:space="preserve">the implementation of </w:t>
      </w:r>
      <w:r w:rsidR="00B91F30">
        <w:rPr>
          <w:lang w:val="en-GB"/>
        </w:rPr>
        <w:t>bioclimatic architecture</w:t>
      </w:r>
      <w:r w:rsidR="00913A6C">
        <w:rPr>
          <w:lang w:val="en-GB"/>
        </w:rPr>
        <w:t>,</w:t>
      </w:r>
      <w:r w:rsidR="00B91F30">
        <w:rPr>
          <w:lang w:val="en-GB"/>
        </w:rPr>
        <w:t xml:space="preserve"> </w:t>
      </w:r>
      <w:r w:rsidRPr="0016095D">
        <w:rPr>
          <w:lang w:val="en-GB"/>
        </w:rPr>
        <w:t>the proper management of waste,</w:t>
      </w:r>
      <w:r>
        <w:rPr>
          <w:lang w:val="en-GB"/>
        </w:rPr>
        <w:t xml:space="preserve"> </w:t>
      </w:r>
      <w:r w:rsidRPr="0016095D">
        <w:rPr>
          <w:lang w:val="en-GB"/>
        </w:rPr>
        <w:t>and incorporation of elements that facilitate</w:t>
      </w:r>
      <w:r>
        <w:rPr>
          <w:lang w:val="en-GB"/>
        </w:rPr>
        <w:t xml:space="preserve"> a green mobility (</w:t>
      </w:r>
      <w:r w:rsidRPr="0016095D">
        <w:rPr>
          <w:lang w:val="en-GB"/>
        </w:rPr>
        <w:t xml:space="preserve">the use of non-motorized transport such as the </w:t>
      </w:r>
      <w:r>
        <w:rPr>
          <w:lang w:val="en-GB"/>
        </w:rPr>
        <w:t>bicycle and electric vehicles by installing parking lots and charging stations)</w:t>
      </w:r>
      <w:r w:rsidRPr="0016095D">
        <w:rPr>
          <w:lang w:val="en-GB"/>
        </w:rPr>
        <w:t>, among others</w:t>
      </w:r>
      <w:r>
        <w:rPr>
          <w:lang w:val="en-GB"/>
        </w:rPr>
        <w:t>. These mitigation strategies a</w:t>
      </w:r>
      <w:r w:rsidRPr="0016095D">
        <w:rPr>
          <w:lang w:val="en-GB"/>
        </w:rPr>
        <w:t>re applicable in different measures both in existing buildings</w:t>
      </w:r>
      <w:r>
        <w:rPr>
          <w:lang w:val="en-GB"/>
        </w:rPr>
        <w:t xml:space="preserve"> (retrofit)</w:t>
      </w:r>
      <w:r w:rsidRPr="0016095D">
        <w:rPr>
          <w:lang w:val="en-GB"/>
        </w:rPr>
        <w:t xml:space="preserve"> and in new buildings. </w:t>
      </w:r>
      <w:r>
        <w:rPr>
          <w:lang w:val="en-GB"/>
        </w:rPr>
        <w:t xml:space="preserve">It is necessary to contemplate and </w:t>
      </w:r>
      <w:r w:rsidR="007A4EC3">
        <w:rPr>
          <w:lang w:val="en-GB"/>
        </w:rPr>
        <w:t>include</w:t>
      </w:r>
      <w:r>
        <w:rPr>
          <w:lang w:val="en-GB"/>
        </w:rPr>
        <w:t xml:space="preserve"> </w:t>
      </w:r>
      <w:r w:rsidR="007A4EC3">
        <w:rPr>
          <w:lang w:val="en-GB"/>
        </w:rPr>
        <w:t>the relevant elements at</w:t>
      </w:r>
      <w:r>
        <w:rPr>
          <w:lang w:val="en-GB"/>
        </w:rPr>
        <w:t xml:space="preserve"> a</w:t>
      </w:r>
      <w:r w:rsidR="004D11DD">
        <w:rPr>
          <w:lang w:val="en-GB"/>
        </w:rPr>
        <w:t>n</w:t>
      </w:r>
      <w:r>
        <w:rPr>
          <w:lang w:val="en-GB"/>
        </w:rPr>
        <w:t xml:space="preserve"> early </w:t>
      </w:r>
      <w:r w:rsidR="007A4EC3">
        <w:rPr>
          <w:lang w:val="en-GB"/>
        </w:rPr>
        <w:t>stage,</w:t>
      </w:r>
      <w:r>
        <w:rPr>
          <w:lang w:val="en-GB"/>
        </w:rPr>
        <w:t xml:space="preserve"> such as the design and </w:t>
      </w:r>
      <w:r w:rsidRPr="0016095D">
        <w:rPr>
          <w:lang w:val="en-GB"/>
        </w:rPr>
        <w:t>architectural conception</w:t>
      </w:r>
      <w:r w:rsidR="007A4EC3">
        <w:rPr>
          <w:lang w:val="en-GB"/>
        </w:rPr>
        <w:t xml:space="preserve"> of a building in order to ensure that it is a</w:t>
      </w:r>
      <w:r>
        <w:rPr>
          <w:lang w:val="en-GB"/>
        </w:rPr>
        <w:t xml:space="preserve"> green or </w:t>
      </w:r>
      <w:r w:rsidRPr="0016095D">
        <w:rPr>
          <w:lang w:val="en-GB"/>
        </w:rPr>
        <w:t>bioclimatic building.</w:t>
      </w:r>
      <w:r w:rsidR="00CC4D05">
        <w:rPr>
          <w:lang w:val="en-GB"/>
        </w:rPr>
        <w:t xml:space="preserve"> </w:t>
      </w:r>
    </w:p>
    <w:p w14:paraId="23152CFD" w14:textId="77777777" w:rsidR="00CC4D05" w:rsidRDefault="00CC4D05" w:rsidP="0016095D">
      <w:pPr>
        <w:spacing w:after="0" w:line="240" w:lineRule="auto"/>
        <w:jc w:val="both"/>
        <w:rPr>
          <w:lang w:val="en-GB"/>
        </w:rPr>
      </w:pPr>
    </w:p>
    <w:p w14:paraId="7280F8E1" w14:textId="1CC57A9E" w:rsidR="0016095D" w:rsidRDefault="00CC4D05" w:rsidP="0016095D">
      <w:pPr>
        <w:spacing w:after="0" w:line="240" w:lineRule="auto"/>
        <w:jc w:val="both"/>
        <w:rPr>
          <w:lang w:val="en-GB"/>
        </w:rPr>
      </w:pPr>
      <w:r>
        <w:rPr>
          <w:lang w:val="en-GB"/>
        </w:rPr>
        <w:t>In this sense, b</w:t>
      </w:r>
      <w:r w:rsidRPr="00CC4D05">
        <w:rPr>
          <w:lang w:val="en-GB"/>
        </w:rPr>
        <w:t xml:space="preserve">ioclimatic architecture mixes building design, constructive details, architectural spaces and exterior elements. Some of the most relevant elements are the study of the way solar radiation </w:t>
      </w:r>
      <w:r w:rsidR="007A4EC3">
        <w:rPr>
          <w:lang w:val="en-GB"/>
        </w:rPr>
        <w:t>a</w:t>
      </w:r>
      <w:r w:rsidRPr="00CC4D05">
        <w:rPr>
          <w:lang w:val="en-GB"/>
        </w:rPr>
        <w:t>ffects the building, means of heat transmission or the shape and orientation of the building among others.</w:t>
      </w:r>
    </w:p>
    <w:p w14:paraId="147C3D58" w14:textId="77777777" w:rsidR="00CC4D05" w:rsidRDefault="00CC4D05" w:rsidP="0016095D">
      <w:pPr>
        <w:spacing w:after="0" w:line="240" w:lineRule="auto"/>
        <w:jc w:val="both"/>
        <w:rPr>
          <w:lang w:val="en-GB"/>
        </w:rPr>
      </w:pPr>
    </w:p>
    <w:p w14:paraId="45CB4123" w14:textId="6F198766" w:rsidR="003D2431" w:rsidRDefault="00937D88" w:rsidP="003D2431">
      <w:pPr>
        <w:spacing w:after="0" w:line="240" w:lineRule="auto"/>
        <w:jc w:val="both"/>
        <w:rPr>
          <w:lang w:val="en-GB"/>
        </w:rPr>
      </w:pPr>
      <w:r>
        <w:rPr>
          <w:lang w:val="en-GB"/>
        </w:rPr>
        <w:t>It must be highlighted that building retrofitting has a high poten</w:t>
      </w:r>
      <w:r w:rsidRPr="00BC7CF9">
        <w:rPr>
          <w:lang w:val="en-GB"/>
        </w:rPr>
        <w:t>tial</w:t>
      </w:r>
      <w:r w:rsidR="007A4EC3">
        <w:rPr>
          <w:lang w:val="en-GB"/>
        </w:rPr>
        <w:t>,</w:t>
      </w:r>
      <w:r w:rsidRPr="00BC7CF9">
        <w:rPr>
          <w:lang w:val="en-GB"/>
        </w:rPr>
        <w:t xml:space="preserve"> as the know-how which has been recently developed shows that </w:t>
      </w:r>
      <w:r w:rsidR="008A50A2">
        <w:rPr>
          <w:lang w:val="en-GB"/>
        </w:rPr>
        <w:t>it is possible</w:t>
      </w:r>
      <w:r w:rsidR="00856978">
        <w:rPr>
          <w:lang w:val="en-GB"/>
        </w:rPr>
        <w:t xml:space="preserve"> to</w:t>
      </w:r>
      <w:r w:rsidRPr="00BC7CF9">
        <w:rPr>
          <w:lang w:val="en-GB"/>
        </w:rPr>
        <w:t xml:space="preserve"> build and retrofit buildings to achieve 60 – 90% savings as compared to standard practice in all climate zones (providing similar or increased service levels). In that sense, the revised </w:t>
      </w:r>
      <w:r w:rsidRPr="00BC7CF9">
        <w:rPr>
          <w:i/>
          <w:lang w:val="en-GB"/>
        </w:rPr>
        <w:t>Energy Performance of Buildings Directive (EPBD)</w:t>
      </w:r>
      <w:r w:rsidRPr="00BC7CF9">
        <w:rPr>
          <w:lang w:val="en-GB"/>
        </w:rPr>
        <w:t xml:space="preserve"> </w:t>
      </w:r>
      <w:r w:rsidR="007A4EC3">
        <w:rPr>
          <w:lang w:val="en-GB"/>
        </w:rPr>
        <w:t xml:space="preserve">requires that EU </w:t>
      </w:r>
      <w:r w:rsidR="00913A6C" w:rsidRPr="00913A6C">
        <w:rPr>
          <w:lang w:val="en-GB"/>
        </w:rPr>
        <w:t>Member States take the necessary measures to ensure that buildings are upgraded</w:t>
      </w:r>
      <w:r w:rsidRPr="00BC7CF9">
        <w:rPr>
          <w:lang w:val="en-GB"/>
        </w:rPr>
        <w:t xml:space="preserve">, aiming at </w:t>
      </w:r>
      <w:r w:rsidR="003011D6" w:rsidRPr="00913A6C">
        <w:rPr>
          <w:lang w:val="en-GB"/>
        </w:rPr>
        <w:t>meet</w:t>
      </w:r>
      <w:r w:rsidR="007A4EC3">
        <w:rPr>
          <w:lang w:val="en-GB"/>
        </w:rPr>
        <w:t>ing</w:t>
      </w:r>
      <w:r w:rsidR="003011D6" w:rsidRPr="00913A6C">
        <w:rPr>
          <w:lang w:val="en-GB"/>
        </w:rPr>
        <w:t xml:space="preserve"> minimum energy performance requirements so far as this is technically, functionally and economically feasible</w:t>
      </w:r>
      <w:r w:rsidR="003011D6" w:rsidRPr="00BC7CF9">
        <w:rPr>
          <w:rStyle w:val="Voetnootmarkering"/>
          <w:lang w:val="en-GB"/>
        </w:rPr>
        <w:t xml:space="preserve"> </w:t>
      </w:r>
      <w:r w:rsidRPr="00BC7CF9">
        <w:rPr>
          <w:rStyle w:val="Voetnootmarkering"/>
          <w:lang w:val="en-GB"/>
        </w:rPr>
        <w:footnoteReference w:id="4"/>
      </w:r>
      <w:r w:rsidRPr="00BC7CF9">
        <w:rPr>
          <w:lang w:val="en-GB"/>
        </w:rPr>
        <w:t>.</w:t>
      </w:r>
    </w:p>
    <w:p w14:paraId="7953CBB7" w14:textId="77777777" w:rsidR="003D2431" w:rsidRDefault="003D2431" w:rsidP="003D2431">
      <w:pPr>
        <w:spacing w:after="0" w:line="240" w:lineRule="auto"/>
        <w:jc w:val="both"/>
        <w:rPr>
          <w:lang w:val="en-GB"/>
        </w:rPr>
      </w:pPr>
    </w:p>
    <w:p w14:paraId="1D727921" w14:textId="3AD6D68E" w:rsidR="007A4EC3" w:rsidRDefault="003D2431" w:rsidP="003D2431">
      <w:pPr>
        <w:spacing w:after="0" w:line="240" w:lineRule="auto"/>
        <w:jc w:val="both"/>
        <w:rPr>
          <w:lang w:val="en-GB"/>
        </w:rPr>
      </w:pPr>
      <w:r>
        <w:rPr>
          <w:lang w:val="en-GB"/>
        </w:rPr>
        <w:t xml:space="preserve">The EU’s </w:t>
      </w:r>
      <w:r w:rsidRPr="007248A6">
        <w:rPr>
          <w:bCs/>
          <w:lang w:val="en"/>
        </w:rPr>
        <w:t xml:space="preserve">Effort Sharing legislation </w:t>
      </w:r>
      <w:r>
        <w:rPr>
          <w:bCs/>
          <w:lang w:val="en"/>
        </w:rPr>
        <w:t xml:space="preserve">that </w:t>
      </w:r>
      <w:r w:rsidRPr="007248A6">
        <w:rPr>
          <w:bCs/>
          <w:lang w:val="en"/>
        </w:rPr>
        <w:t>establishes binding annual greenhouse gas emission targets for Member States for the periods 2013–2020 and 2021–2030</w:t>
      </w:r>
      <w:r>
        <w:rPr>
          <w:bCs/>
          <w:lang w:val="en"/>
        </w:rPr>
        <w:t xml:space="preserve"> also </w:t>
      </w:r>
      <w:r w:rsidRPr="007248A6">
        <w:rPr>
          <w:bCs/>
          <w:lang w:val="en"/>
        </w:rPr>
        <w:t>concern</w:t>
      </w:r>
      <w:r>
        <w:rPr>
          <w:bCs/>
          <w:lang w:val="en"/>
        </w:rPr>
        <w:t>s</w:t>
      </w:r>
      <w:r w:rsidRPr="007248A6">
        <w:rPr>
          <w:bCs/>
          <w:lang w:val="en"/>
        </w:rPr>
        <w:t xml:space="preserve"> emission</w:t>
      </w:r>
      <w:r>
        <w:rPr>
          <w:bCs/>
          <w:lang w:val="en"/>
        </w:rPr>
        <w:t xml:space="preserve"> reduction</w:t>
      </w:r>
      <w:r w:rsidRPr="007248A6">
        <w:rPr>
          <w:bCs/>
          <w:lang w:val="en"/>
        </w:rPr>
        <w:t xml:space="preserve">s from </w:t>
      </w:r>
      <w:r>
        <w:rPr>
          <w:bCs/>
          <w:lang w:val="en"/>
        </w:rPr>
        <w:t xml:space="preserve">buildings, along with other </w:t>
      </w:r>
      <w:r w:rsidRPr="007248A6">
        <w:rPr>
          <w:bCs/>
          <w:lang w:val="en"/>
        </w:rPr>
        <w:t>sectors not included in the EU Emissions Trading System (</w:t>
      </w:r>
      <w:hyperlink r:id="rId18" w:history="1">
        <w:r w:rsidRPr="007248A6">
          <w:rPr>
            <w:rStyle w:val="Hyperlink"/>
            <w:bCs/>
            <w:lang w:val="en"/>
          </w:rPr>
          <w:t>EU ETS</w:t>
        </w:r>
      </w:hyperlink>
      <w:r>
        <w:rPr>
          <w:bCs/>
          <w:lang w:val="en"/>
        </w:rPr>
        <w:t>), such as transport, agriculture and waste</w:t>
      </w:r>
      <w:r w:rsidRPr="007248A6">
        <w:rPr>
          <w:bCs/>
          <w:lang w:val="en"/>
        </w:rPr>
        <w:t>.</w:t>
      </w:r>
      <w:r>
        <w:rPr>
          <w:lang w:val="en"/>
        </w:rPr>
        <w:t xml:space="preserve"> Achieving the targets is</w:t>
      </w:r>
      <w:r w:rsidR="00CD20D3" w:rsidRPr="00CD20D3">
        <w:rPr>
          <w:lang w:val="en"/>
        </w:rPr>
        <w:t xml:space="preserve"> aided by measures to improve the energy performance of buildings, eco-design requirements for energy-related products, and energy labelling systems to inform consumers</w:t>
      </w:r>
      <w:r>
        <w:rPr>
          <w:lang w:val="en"/>
        </w:rPr>
        <w:t>.</w:t>
      </w:r>
    </w:p>
    <w:p w14:paraId="7DB5170E" w14:textId="32BB2733" w:rsidR="0016095D" w:rsidRDefault="0016095D" w:rsidP="0016095D">
      <w:pPr>
        <w:spacing w:after="0" w:line="240" w:lineRule="auto"/>
        <w:jc w:val="both"/>
        <w:rPr>
          <w:lang w:val="en-GB"/>
        </w:rPr>
      </w:pPr>
    </w:p>
    <w:p w14:paraId="0CC9E59A" w14:textId="58148059" w:rsidR="00CA630B" w:rsidRDefault="0016095D" w:rsidP="0016095D">
      <w:pPr>
        <w:spacing w:after="0" w:line="240" w:lineRule="auto"/>
        <w:jc w:val="both"/>
        <w:rPr>
          <w:lang w:val="en-GB"/>
        </w:rPr>
      </w:pPr>
      <w:r>
        <w:rPr>
          <w:lang w:val="en-GB"/>
        </w:rPr>
        <w:t xml:space="preserve">In terms of </w:t>
      </w:r>
      <w:r w:rsidRPr="00CD4145">
        <w:rPr>
          <w:i/>
          <w:lang w:val="en-GB"/>
        </w:rPr>
        <w:t>adaptation</w:t>
      </w:r>
      <w:r>
        <w:rPr>
          <w:lang w:val="en-GB"/>
        </w:rPr>
        <w:t xml:space="preserve"> strategies, they are </w:t>
      </w:r>
      <w:r w:rsidR="008B61FD">
        <w:rPr>
          <w:lang w:val="en-GB"/>
        </w:rPr>
        <w:t>closely</w:t>
      </w:r>
      <w:r w:rsidR="008B61FD" w:rsidRPr="0016095D">
        <w:rPr>
          <w:lang w:val="en-GB"/>
        </w:rPr>
        <w:t xml:space="preserve"> </w:t>
      </w:r>
      <w:r w:rsidRPr="0016095D">
        <w:rPr>
          <w:lang w:val="en-GB"/>
        </w:rPr>
        <w:t>related to the specific context in which the buildings are located</w:t>
      </w:r>
      <w:r>
        <w:rPr>
          <w:lang w:val="en-GB"/>
        </w:rPr>
        <w:t xml:space="preserve"> so specific measures would be taken in that sense. </w:t>
      </w:r>
      <w:r w:rsidR="00F533B1" w:rsidRPr="00F533B1">
        <w:rPr>
          <w:lang w:val="en-GB"/>
        </w:rPr>
        <w:t>Buildings can be vulnerable to climate change</w:t>
      </w:r>
      <w:r w:rsidR="00F533B1">
        <w:rPr>
          <w:lang w:val="en-GB"/>
        </w:rPr>
        <w:t xml:space="preserve"> due to the </w:t>
      </w:r>
      <w:r w:rsidR="00F533B1" w:rsidRPr="00F533B1">
        <w:rPr>
          <w:lang w:val="en-GB"/>
        </w:rPr>
        <w:t>increase in the risk of collapse, declining state and significant loss of value as a result of more storms, snow or subsidence damage, water encroachment, deteriorating indoor climate and reduced building lifetime.</w:t>
      </w:r>
      <w:r w:rsidR="00F533B1">
        <w:rPr>
          <w:lang w:val="en-GB"/>
        </w:rPr>
        <w:t xml:space="preserve"> </w:t>
      </w:r>
      <w:r w:rsidRPr="0016095D">
        <w:rPr>
          <w:lang w:val="en-GB"/>
        </w:rPr>
        <w:t xml:space="preserve">For example, in a context where water is a scarce resource, and/or projections indicate desertification processes, buildings can use strategies that promote efficient water use, water reduction, and / or water treatment, as the installation of a system of collection and treatment of </w:t>
      </w:r>
      <w:r w:rsidR="00F533B1" w:rsidRPr="0016095D">
        <w:rPr>
          <w:lang w:val="en-GB"/>
        </w:rPr>
        <w:t>grey</w:t>
      </w:r>
      <w:r w:rsidRPr="0016095D">
        <w:rPr>
          <w:lang w:val="en-GB"/>
        </w:rPr>
        <w:t xml:space="preserve"> or black water for use, for example, in irrigation or discharges of toilets, the installation of showers and low-flow taps for kitchens, toilets and bathrooms, double-flush toilets, etc. </w:t>
      </w:r>
    </w:p>
    <w:p w14:paraId="258CC2AE" w14:textId="31A55232" w:rsidR="00937D88" w:rsidRDefault="00937D88" w:rsidP="0016095D">
      <w:pPr>
        <w:spacing w:after="0" w:line="240" w:lineRule="auto"/>
        <w:jc w:val="both"/>
        <w:rPr>
          <w:lang w:val="en-GB"/>
        </w:rPr>
      </w:pPr>
    </w:p>
    <w:p w14:paraId="58573513" w14:textId="2FEC4F88" w:rsidR="00E84C42" w:rsidRDefault="00467790" w:rsidP="00B02A6E">
      <w:pPr>
        <w:spacing w:after="0" w:line="240" w:lineRule="auto"/>
        <w:rPr>
          <w:lang w:val="en-GB"/>
        </w:rPr>
      </w:pPr>
      <w:r w:rsidRPr="00467790">
        <w:rPr>
          <w:lang w:val="en-GB"/>
        </w:rPr>
        <w:t xml:space="preserve">Besides, the integration of green infrastructures in building designing projects (such as green terraces, roofs or walls) can enhance the resilience of the urban environment, provided its ecosystems are in a healthy condition. </w:t>
      </w:r>
      <w:r w:rsidR="009E4A79" w:rsidRPr="009E4A79">
        <w:rPr>
          <w:lang w:val="en-GB"/>
        </w:rPr>
        <w:t xml:space="preserve">Some environmental benefits provided by green infrastructure are the increase of rainwater retention (with a flood alleviation) or the mitigation of </w:t>
      </w:r>
      <w:r w:rsidR="00EE0808">
        <w:rPr>
          <w:lang w:val="en-GB"/>
        </w:rPr>
        <w:t xml:space="preserve">the </w:t>
      </w:r>
      <w:r w:rsidR="009E4A79" w:rsidRPr="009E4A79">
        <w:rPr>
          <w:lang w:val="en-GB"/>
        </w:rPr>
        <w:t>Urban Heat Island (UHI) effect. Nevertheless, the environment is not the only one benefit</w:t>
      </w:r>
      <w:r w:rsidR="003D2431">
        <w:rPr>
          <w:lang w:val="en-GB"/>
        </w:rPr>
        <w:t>ing from</w:t>
      </w:r>
      <w:r w:rsidR="009E4A79" w:rsidRPr="009E4A79">
        <w:rPr>
          <w:lang w:val="en-GB"/>
        </w:rPr>
        <w:t xml:space="preserve"> these technologies. </w:t>
      </w:r>
      <w:r w:rsidR="00EE0808">
        <w:rPr>
          <w:lang w:val="en-GB"/>
        </w:rPr>
        <w:t>They</w:t>
      </w:r>
      <w:r w:rsidR="009E4A79" w:rsidRPr="009E4A79">
        <w:rPr>
          <w:lang w:val="en-GB"/>
        </w:rPr>
        <w:t xml:space="preserve"> also </w:t>
      </w:r>
      <w:r w:rsidR="00EE0808">
        <w:rPr>
          <w:lang w:val="en-GB"/>
        </w:rPr>
        <w:t xml:space="preserve">have </w:t>
      </w:r>
      <w:r w:rsidR="009E4A79" w:rsidRPr="009E4A79">
        <w:rPr>
          <w:lang w:val="en-GB"/>
        </w:rPr>
        <w:t xml:space="preserve">a deep impact on the </w:t>
      </w:r>
      <w:r w:rsidR="00EE0808">
        <w:rPr>
          <w:lang w:val="en-GB"/>
        </w:rPr>
        <w:t>societal side,</w:t>
      </w:r>
      <w:r w:rsidR="009E4A79" w:rsidRPr="009E4A79">
        <w:rPr>
          <w:lang w:val="en-GB"/>
        </w:rPr>
        <w:t xml:space="preserve"> with the creation of more attractive and greener cities, the improvement of human health, the diversification of the local economy and other co-benefits such as carbon </w:t>
      </w:r>
      <w:r w:rsidR="00662A2D">
        <w:rPr>
          <w:lang w:val="en-GB"/>
        </w:rPr>
        <w:t>s</w:t>
      </w:r>
      <w:r w:rsidR="009E4A79" w:rsidRPr="009E4A79">
        <w:rPr>
          <w:lang w:val="en-GB"/>
        </w:rPr>
        <w:t>equestration</w:t>
      </w:r>
      <w:r w:rsidR="00493B64">
        <w:rPr>
          <w:rStyle w:val="Voetnootmarkering"/>
          <w:lang w:val="en-GB"/>
        </w:rPr>
        <w:footnoteReference w:id="5"/>
      </w:r>
      <w:r w:rsidR="009E4A79" w:rsidRPr="009E4A79">
        <w:rPr>
          <w:lang w:val="en-GB"/>
        </w:rPr>
        <w:t>.</w:t>
      </w:r>
    </w:p>
    <w:p w14:paraId="51DBFEB1" w14:textId="5549B5CE" w:rsidR="00E84C42" w:rsidRPr="0057187F" w:rsidRDefault="00E84C42" w:rsidP="0057187F">
      <w:pPr>
        <w:pStyle w:val="Kop1"/>
        <w:numPr>
          <w:ilvl w:val="0"/>
          <w:numId w:val="29"/>
        </w:numPr>
        <w:rPr>
          <w:noProof/>
          <w:color w:val="5B9BD5" w:themeColor="accent1"/>
          <w:lang w:val="it-IT"/>
        </w:rPr>
      </w:pPr>
      <w:bookmarkStart w:id="3" w:name="_Toc10709957"/>
      <w:r w:rsidRPr="0057187F">
        <w:rPr>
          <w:noProof/>
          <w:color w:val="5B9BD5" w:themeColor="accent1"/>
          <w:lang w:val="it-IT"/>
        </w:rPr>
        <w:lastRenderedPageBreak/>
        <w:t>LIFE Climate Action</w:t>
      </w:r>
      <w:bookmarkEnd w:id="3"/>
    </w:p>
    <w:p w14:paraId="0DB773A3" w14:textId="7C1DC1EF" w:rsidR="00E84C42" w:rsidRDefault="00E84C42" w:rsidP="00B02A6E">
      <w:pPr>
        <w:spacing w:after="0" w:line="240" w:lineRule="auto"/>
        <w:rPr>
          <w:lang w:val="en-GB"/>
        </w:rPr>
      </w:pPr>
    </w:p>
    <w:p w14:paraId="59B57C22" w14:textId="17B3E302" w:rsidR="00E84C42" w:rsidRPr="00E84C42" w:rsidRDefault="00E84C42" w:rsidP="00E84C42">
      <w:pPr>
        <w:spacing w:after="0" w:line="240" w:lineRule="auto"/>
        <w:jc w:val="both"/>
        <w:rPr>
          <w:lang w:val="en-GB"/>
        </w:rPr>
      </w:pPr>
      <w:r w:rsidRPr="00E84C42">
        <w:rPr>
          <w:lang w:val="en-GB"/>
        </w:rPr>
        <w:t xml:space="preserve">LIFE Climate Action </w:t>
      </w:r>
      <w:r w:rsidRPr="00CA630B">
        <w:rPr>
          <w:lang w:val="en-GB"/>
        </w:rPr>
        <w:t xml:space="preserve">is a sub-programme of the LIFE Programme for Environment and Climate Action for 2014-2020, with a </w:t>
      </w:r>
      <w:r w:rsidR="00845DDA">
        <w:rPr>
          <w:lang w:val="en-GB"/>
        </w:rPr>
        <w:t xml:space="preserve">share of </w:t>
      </w:r>
      <w:r w:rsidRPr="00CA630B">
        <w:rPr>
          <w:lang w:val="en-GB"/>
        </w:rPr>
        <w:t>25% of the total LIFE Programme</w:t>
      </w:r>
      <w:r w:rsidR="00845DDA">
        <w:rPr>
          <w:lang w:val="en-GB"/>
        </w:rPr>
        <w:t xml:space="preserve"> budget of 3.4 billion euros</w:t>
      </w:r>
      <w:r w:rsidR="004432A0">
        <w:rPr>
          <w:lang w:val="en-GB"/>
        </w:rPr>
        <w:t xml:space="preserve"> for this period</w:t>
      </w:r>
      <w:r w:rsidRPr="00CA630B">
        <w:rPr>
          <w:lang w:val="en-GB"/>
        </w:rPr>
        <w:t>. LIFE Climate Action is the only EU programme dedicated to developing innovative responses to the challenges</w:t>
      </w:r>
      <w:r w:rsidRPr="00E84C42">
        <w:rPr>
          <w:lang w:val="en-GB"/>
        </w:rPr>
        <w:t xml:space="preserve"> of climate change across the EU. It supports the implementation of the strategic priorities of EU climate policy within the Union and is therefore also an important element of the overall mainstreaming of climate action within the EU-budget. </w:t>
      </w:r>
    </w:p>
    <w:p w14:paraId="22681C8A" w14:textId="77777777" w:rsidR="00E84C42" w:rsidRPr="00E84C42" w:rsidRDefault="00E84C42" w:rsidP="00E84C42">
      <w:pPr>
        <w:spacing w:after="0" w:line="240" w:lineRule="auto"/>
        <w:jc w:val="both"/>
        <w:rPr>
          <w:lang w:val="en-GB"/>
        </w:rPr>
      </w:pPr>
    </w:p>
    <w:p w14:paraId="0F1B9B19" w14:textId="77777777" w:rsidR="00E84C42" w:rsidRPr="00E84C42" w:rsidRDefault="00E84C42" w:rsidP="00E84C42">
      <w:pPr>
        <w:spacing w:after="0" w:line="240" w:lineRule="auto"/>
        <w:jc w:val="both"/>
        <w:rPr>
          <w:lang w:val="en-GB"/>
        </w:rPr>
      </w:pPr>
      <w:r w:rsidRPr="00E84C42">
        <w:rPr>
          <w:lang w:val="en-GB"/>
        </w:rPr>
        <w:t>The sub-programme for Climate Action has three priority areas:</w:t>
      </w:r>
    </w:p>
    <w:p w14:paraId="3119D411" w14:textId="77777777" w:rsidR="00E84C42" w:rsidRPr="00E84C42" w:rsidRDefault="00E84C42" w:rsidP="00E84C42">
      <w:pPr>
        <w:spacing w:after="0" w:line="240" w:lineRule="auto"/>
        <w:jc w:val="both"/>
        <w:rPr>
          <w:lang w:val="en-GB"/>
        </w:rPr>
      </w:pPr>
      <w:r w:rsidRPr="00E84C42">
        <w:rPr>
          <w:lang w:val="en-GB"/>
        </w:rPr>
        <w:t>(a) Climate Change Mitigation;</w:t>
      </w:r>
    </w:p>
    <w:p w14:paraId="46E95CAD" w14:textId="77777777" w:rsidR="00E84C42" w:rsidRPr="00E84C42" w:rsidRDefault="00E84C42" w:rsidP="00E84C42">
      <w:pPr>
        <w:spacing w:after="0" w:line="240" w:lineRule="auto"/>
        <w:jc w:val="both"/>
        <w:rPr>
          <w:lang w:val="en-GB"/>
        </w:rPr>
      </w:pPr>
      <w:r w:rsidRPr="00E84C42">
        <w:rPr>
          <w:lang w:val="en-GB"/>
        </w:rPr>
        <w:t>(b) Climate Change Adaptation;</w:t>
      </w:r>
    </w:p>
    <w:p w14:paraId="01954426" w14:textId="1318C5F7" w:rsidR="00E84C42" w:rsidRPr="00E84C42" w:rsidRDefault="00E84C42" w:rsidP="00E84C42">
      <w:pPr>
        <w:spacing w:after="0" w:line="240" w:lineRule="auto"/>
        <w:jc w:val="both"/>
        <w:rPr>
          <w:lang w:val="en-GB"/>
        </w:rPr>
      </w:pPr>
      <w:r w:rsidRPr="00E84C42">
        <w:rPr>
          <w:lang w:val="en-GB"/>
        </w:rPr>
        <w:t>(c) Climate Governance and Information</w:t>
      </w:r>
      <w:r w:rsidR="00845DDA">
        <w:rPr>
          <w:lang w:val="en-GB"/>
        </w:rPr>
        <w:t>.</w:t>
      </w:r>
    </w:p>
    <w:p w14:paraId="56641D7A" w14:textId="77777777" w:rsidR="00E84C42" w:rsidRPr="00E84C42" w:rsidRDefault="00E84C42" w:rsidP="00E84C42">
      <w:pPr>
        <w:spacing w:after="0" w:line="240" w:lineRule="auto"/>
        <w:jc w:val="both"/>
        <w:rPr>
          <w:lang w:val="en-GB"/>
        </w:rPr>
      </w:pPr>
    </w:p>
    <w:p w14:paraId="1A9ED09B" w14:textId="27BE13BE" w:rsidR="00E84C42" w:rsidRDefault="00E84C42" w:rsidP="00CA630B">
      <w:pPr>
        <w:spacing w:after="0" w:line="240" w:lineRule="auto"/>
        <w:jc w:val="both"/>
        <w:rPr>
          <w:lang w:val="en-GB"/>
        </w:rPr>
      </w:pPr>
      <w:r w:rsidRPr="00E84C42">
        <w:rPr>
          <w:lang w:val="en-GB"/>
        </w:rPr>
        <w:t>The LIFE Programme has supported climate action even before the latter’s elevation to a distinct sub-programme</w:t>
      </w:r>
      <w:r w:rsidR="00845DDA">
        <w:rPr>
          <w:lang w:val="en-GB"/>
        </w:rPr>
        <w:t>, as eviden</w:t>
      </w:r>
      <w:r w:rsidR="004432A0">
        <w:rPr>
          <w:lang w:val="en-GB"/>
        </w:rPr>
        <w:t xml:space="preserve">ced through </w:t>
      </w:r>
      <w:r w:rsidR="00845DDA">
        <w:rPr>
          <w:lang w:val="en-GB"/>
        </w:rPr>
        <w:t>relevant projects funded before</w:t>
      </w:r>
      <w:r w:rsidRPr="00E84C42">
        <w:rPr>
          <w:lang w:val="en-GB"/>
        </w:rPr>
        <w:t xml:space="preserve"> 2014.</w:t>
      </w:r>
    </w:p>
    <w:p w14:paraId="1FDB3754" w14:textId="77777777" w:rsidR="007209B3" w:rsidRPr="00E84C42" w:rsidRDefault="007209B3" w:rsidP="00CA630B">
      <w:pPr>
        <w:spacing w:after="0" w:line="240" w:lineRule="auto"/>
        <w:jc w:val="both"/>
        <w:rPr>
          <w:lang w:val="en-GB"/>
        </w:rPr>
      </w:pPr>
    </w:p>
    <w:p w14:paraId="4A68C1F0" w14:textId="05F5ED4E" w:rsidR="007828C7" w:rsidRPr="0057187F" w:rsidRDefault="00E773EC" w:rsidP="0057187F">
      <w:pPr>
        <w:pStyle w:val="Kop1"/>
        <w:numPr>
          <w:ilvl w:val="0"/>
          <w:numId w:val="29"/>
        </w:numPr>
        <w:rPr>
          <w:noProof/>
          <w:color w:val="5B9BD5" w:themeColor="accent1"/>
          <w:lang w:val="it-IT"/>
        </w:rPr>
      </w:pPr>
      <w:bookmarkStart w:id="4" w:name="_Toc10709958"/>
      <w:r w:rsidRPr="0057187F">
        <w:rPr>
          <w:noProof/>
          <w:color w:val="5B9BD5" w:themeColor="accent1"/>
          <w:lang w:val="it-IT"/>
        </w:rPr>
        <w:t>Focus</w:t>
      </w:r>
      <w:r w:rsidR="007828C7" w:rsidRPr="0057187F">
        <w:rPr>
          <w:noProof/>
          <w:color w:val="5B9BD5" w:themeColor="accent1"/>
          <w:lang w:val="it-IT"/>
        </w:rPr>
        <w:t xml:space="preserve"> of the </w:t>
      </w:r>
      <w:r w:rsidR="002D536B" w:rsidRPr="0057187F">
        <w:rPr>
          <w:noProof/>
          <w:color w:val="5B9BD5" w:themeColor="accent1"/>
          <w:lang w:val="it-IT"/>
        </w:rPr>
        <w:t>p</w:t>
      </w:r>
      <w:r w:rsidR="007828C7" w:rsidRPr="0057187F">
        <w:rPr>
          <w:noProof/>
          <w:color w:val="5B9BD5" w:themeColor="accent1"/>
          <w:lang w:val="it-IT"/>
        </w:rPr>
        <w:t>latform meeting</w:t>
      </w:r>
      <w:bookmarkEnd w:id="4"/>
    </w:p>
    <w:p w14:paraId="77EC98ED" w14:textId="38DF8357" w:rsidR="000A79D3" w:rsidRDefault="007B1D24" w:rsidP="00B02A6E">
      <w:pPr>
        <w:spacing w:after="0" w:line="240" w:lineRule="auto"/>
        <w:jc w:val="both"/>
        <w:rPr>
          <w:lang w:val="en-GB"/>
        </w:rPr>
      </w:pPr>
      <w:r w:rsidRPr="007B1D24">
        <w:rPr>
          <w:lang w:val="en-GB"/>
        </w:rPr>
        <w:t xml:space="preserve">This platform meeting will bring together LIFE and Horizon 2020 projects dealing with climate action in the buildings sector along with policy makers, administrators at European, national and regional level, representatives of related industrial sectors, funding agencies and NGOs, with the aim to foster networking and partnerships. The objective of the meeting is to provide feedback to policymakers on best practices and challenges of the building sector. </w:t>
      </w:r>
    </w:p>
    <w:p w14:paraId="69D06460" w14:textId="77777777" w:rsidR="000A79D3" w:rsidRPr="000A79D3" w:rsidRDefault="000A79D3" w:rsidP="000A79D3">
      <w:pPr>
        <w:spacing w:after="0" w:line="240" w:lineRule="auto"/>
        <w:jc w:val="both"/>
        <w:rPr>
          <w:lang w:val="en-GB"/>
        </w:rPr>
      </w:pPr>
      <w:r w:rsidRPr="000A79D3">
        <w:rPr>
          <w:lang w:val="en-GB"/>
        </w:rPr>
        <w:t>The meeting will include three main parts:</w:t>
      </w:r>
    </w:p>
    <w:p w14:paraId="09EEA814" w14:textId="48D52A9E" w:rsidR="000A79D3" w:rsidRPr="000A79D3" w:rsidRDefault="000A79D3" w:rsidP="000A79D3">
      <w:pPr>
        <w:numPr>
          <w:ilvl w:val="0"/>
          <w:numId w:val="37"/>
        </w:numPr>
        <w:spacing w:after="0" w:line="240" w:lineRule="auto"/>
        <w:jc w:val="both"/>
        <w:rPr>
          <w:lang w:val="en-GB"/>
        </w:rPr>
      </w:pPr>
      <w:r w:rsidRPr="000A79D3">
        <w:rPr>
          <w:lang w:val="en-GB"/>
        </w:rPr>
        <w:t xml:space="preserve">Three plenary sessions on the policy context, technological solutions and strategies to enable climate action in the building sector. At the end of each plenary session, an interactive part will </w:t>
      </w:r>
      <w:r w:rsidR="00D31A1A">
        <w:rPr>
          <w:lang w:val="en-GB"/>
        </w:rPr>
        <w:t>involve</w:t>
      </w:r>
      <w:r w:rsidRPr="000A79D3">
        <w:rPr>
          <w:lang w:val="en-GB"/>
        </w:rPr>
        <w:t xml:space="preserve"> LIFE projects and other stakeholders. The interactive </w:t>
      </w:r>
      <w:r w:rsidR="00D31A1A">
        <w:rPr>
          <w:lang w:val="en-GB"/>
        </w:rPr>
        <w:t>parts</w:t>
      </w:r>
      <w:r w:rsidRPr="000A79D3">
        <w:rPr>
          <w:lang w:val="en-GB"/>
        </w:rPr>
        <w:t xml:space="preserve"> will be based on pre-set questions, which are given below at the end of each session description.</w:t>
      </w:r>
    </w:p>
    <w:p w14:paraId="23B2B87F" w14:textId="77777777" w:rsidR="000A79D3" w:rsidRPr="000A79D3" w:rsidRDefault="000A79D3" w:rsidP="000A79D3">
      <w:pPr>
        <w:numPr>
          <w:ilvl w:val="0"/>
          <w:numId w:val="37"/>
        </w:numPr>
        <w:spacing w:after="0" w:line="240" w:lineRule="auto"/>
        <w:jc w:val="both"/>
        <w:rPr>
          <w:lang w:val="en-GB"/>
        </w:rPr>
      </w:pPr>
      <w:r w:rsidRPr="000A79D3">
        <w:rPr>
          <w:lang w:val="en-GB"/>
        </w:rPr>
        <w:t>Thematic workshops led by external experts / plenary session key-note speakers and focusing on key issues of shared concern and possible synergies among the participating projects.</w:t>
      </w:r>
    </w:p>
    <w:p w14:paraId="1A5CA094" w14:textId="7E401D77" w:rsidR="000A79D3" w:rsidRDefault="000A79D3" w:rsidP="000A79D3">
      <w:pPr>
        <w:numPr>
          <w:ilvl w:val="0"/>
          <w:numId w:val="37"/>
        </w:numPr>
        <w:spacing w:after="0" w:line="240" w:lineRule="auto"/>
        <w:jc w:val="both"/>
        <w:rPr>
          <w:lang w:val="en-GB"/>
        </w:rPr>
      </w:pPr>
      <w:r w:rsidRPr="000A79D3">
        <w:rPr>
          <w:lang w:val="en-GB"/>
        </w:rPr>
        <w:t>Visit</w:t>
      </w:r>
      <w:r w:rsidR="00FE4758">
        <w:rPr>
          <w:lang w:val="en-GB"/>
        </w:rPr>
        <w:t>s</w:t>
      </w:r>
      <w:r w:rsidRPr="000A79D3">
        <w:rPr>
          <w:lang w:val="en-GB"/>
        </w:rPr>
        <w:t xml:space="preserve"> to relevant projects </w:t>
      </w:r>
      <w:r w:rsidR="00FE4758">
        <w:rPr>
          <w:lang w:val="en-GB"/>
        </w:rPr>
        <w:t>in Brussels and other parts of Belgium</w:t>
      </w:r>
      <w:r w:rsidRPr="000A79D3">
        <w:rPr>
          <w:lang w:val="en-GB"/>
        </w:rPr>
        <w:t>.</w:t>
      </w:r>
    </w:p>
    <w:p w14:paraId="1DE942EE" w14:textId="77777777" w:rsidR="00CF2231" w:rsidRDefault="00CF2231" w:rsidP="00CF2231">
      <w:pPr>
        <w:spacing w:after="0" w:line="240" w:lineRule="auto"/>
        <w:jc w:val="both"/>
        <w:rPr>
          <w:lang w:val="en-GB"/>
        </w:rPr>
      </w:pPr>
    </w:p>
    <w:p w14:paraId="4365F099" w14:textId="77777777" w:rsidR="00386881" w:rsidRDefault="00CF2231" w:rsidP="00CF2231">
      <w:pPr>
        <w:spacing w:after="0" w:line="240" w:lineRule="auto"/>
        <w:jc w:val="both"/>
        <w:rPr>
          <w:lang w:val="en-GB"/>
        </w:rPr>
      </w:pPr>
      <w:r>
        <w:rPr>
          <w:lang w:val="en-GB"/>
        </w:rPr>
        <w:t>The detailed agenda is given in Annex 1, background for each of the three main sessions and for the Thematic Workshops is provided in Annex 2</w:t>
      </w:r>
      <w:r w:rsidR="000474A1">
        <w:rPr>
          <w:lang w:val="en-GB"/>
        </w:rPr>
        <w:t>, and details on the field visits in Annex 3</w:t>
      </w:r>
      <w:r>
        <w:rPr>
          <w:lang w:val="en-GB"/>
        </w:rPr>
        <w:t>.</w:t>
      </w:r>
    </w:p>
    <w:p w14:paraId="040DB9D7" w14:textId="77777777" w:rsidR="00386881" w:rsidRDefault="00386881" w:rsidP="00CF2231">
      <w:pPr>
        <w:spacing w:after="0" w:line="240" w:lineRule="auto"/>
        <w:jc w:val="both"/>
        <w:rPr>
          <w:lang w:val="en-GB"/>
        </w:rPr>
      </w:pPr>
    </w:p>
    <w:p w14:paraId="4540F222" w14:textId="7CB74C99" w:rsidR="00CF2231" w:rsidRDefault="00386881" w:rsidP="00CF2231">
      <w:pPr>
        <w:spacing w:after="0" w:line="240" w:lineRule="auto"/>
        <w:jc w:val="both"/>
        <w:rPr>
          <w:lang w:val="en-GB"/>
        </w:rPr>
      </w:pPr>
      <w:r w:rsidRPr="00386881">
        <w:rPr>
          <w:lang w:val="en-GB"/>
        </w:rPr>
        <w:t>The platform meeting is hosted by the LIFE BE REEL! Project</w:t>
      </w:r>
      <w:r>
        <w:rPr>
          <w:lang w:val="en-GB"/>
        </w:rPr>
        <w:t>, information on which can be found in Annex 4</w:t>
      </w:r>
      <w:r w:rsidRPr="00386881">
        <w:rPr>
          <w:lang w:val="en-GB"/>
        </w:rPr>
        <w:t>. It is organised by the Executive Agency for Small and Medium-sized Enterprises (EASME) and the Directorate-General for Climate Action (DG CLIMA) of the European Commission.</w:t>
      </w:r>
      <w:r>
        <w:rPr>
          <w:lang w:val="en-GB"/>
        </w:rPr>
        <w:t xml:space="preserve"> Participating projects are presented in Annex 5.</w:t>
      </w:r>
    </w:p>
    <w:p w14:paraId="5B13E12F" w14:textId="77777777" w:rsidR="007209B3" w:rsidRPr="000A79D3" w:rsidRDefault="007209B3" w:rsidP="00CF2231">
      <w:pPr>
        <w:spacing w:after="0" w:line="240" w:lineRule="auto"/>
        <w:jc w:val="both"/>
        <w:rPr>
          <w:lang w:val="en-GB"/>
        </w:rPr>
      </w:pPr>
    </w:p>
    <w:p w14:paraId="49D84C7C" w14:textId="1F0278DA" w:rsidR="00633062" w:rsidRPr="0057187F" w:rsidRDefault="00845DDA" w:rsidP="00662A2D">
      <w:pPr>
        <w:pStyle w:val="Kop1"/>
        <w:numPr>
          <w:ilvl w:val="0"/>
          <w:numId w:val="29"/>
        </w:numPr>
        <w:jc w:val="both"/>
        <w:rPr>
          <w:noProof/>
          <w:color w:val="5B9BD5" w:themeColor="accent1"/>
          <w:lang w:val="it-IT"/>
        </w:rPr>
      </w:pPr>
      <w:bookmarkStart w:id="5" w:name="_Toc10709959"/>
      <w:r>
        <w:rPr>
          <w:noProof/>
          <w:color w:val="5B9BD5" w:themeColor="accent1"/>
          <w:lang w:val="it-IT"/>
        </w:rPr>
        <w:lastRenderedPageBreak/>
        <w:t>Connection to EUSEW 2019 and Outlook</w:t>
      </w:r>
      <w:bookmarkEnd w:id="5"/>
    </w:p>
    <w:p w14:paraId="7BE7FB3A" w14:textId="1ECE66A0" w:rsidR="0097139B" w:rsidRDefault="00C07ED2" w:rsidP="00662A2D">
      <w:pPr>
        <w:spacing w:after="0"/>
        <w:jc w:val="both"/>
        <w:rPr>
          <w:lang w:val="en-GB"/>
        </w:rPr>
      </w:pPr>
      <w:r w:rsidRPr="003F6CB1">
        <w:rPr>
          <w:lang w:val="en-GB"/>
        </w:rPr>
        <w:t xml:space="preserve">The main outcomes of the platform meeting, in terms of policy, standards and good practices will be communicated by </w:t>
      </w:r>
      <w:r w:rsidR="000A79D3">
        <w:rPr>
          <w:lang w:val="en-GB"/>
        </w:rPr>
        <w:t>the Host Project, LIFE BE REEL!,</w:t>
      </w:r>
      <w:r w:rsidRPr="003F6CB1">
        <w:rPr>
          <w:lang w:val="en-GB"/>
        </w:rPr>
        <w:t xml:space="preserve"> to the Policy Conference of the EU Sustainable Energy Week</w:t>
      </w:r>
      <w:r w:rsidR="000A79D3">
        <w:rPr>
          <w:lang w:val="en-GB"/>
        </w:rPr>
        <w:t xml:space="preserve"> (EUSEW)</w:t>
      </w:r>
      <w:r w:rsidRPr="003F6CB1">
        <w:rPr>
          <w:lang w:val="en-GB"/>
        </w:rPr>
        <w:t>, which will take place in Brussels on 18-20 June 2019</w:t>
      </w:r>
      <w:r w:rsidR="000A79D3">
        <w:rPr>
          <w:lang w:val="en-GB"/>
        </w:rPr>
        <w:t>,</w:t>
      </w:r>
      <w:r w:rsidR="005F4921" w:rsidRPr="003F6CB1">
        <w:rPr>
          <w:lang w:val="en-GB"/>
        </w:rPr>
        <w:t xml:space="preserve"> through an </w:t>
      </w:r>
      <w:hyperlink r:id="rId19" w:history="1">
        <w:r w:rsidR="005F4921" w:rsidRPr="003F6CB1">
          <w:rPr>
            <w:rStyle w:val="Hyperlink"/>
            <w:lang w:val="en-GB"/>
          </w:rPr>
          <w:t>Energy Talk</w:t>
        </w:r>
      </w:hyperlink>
      <w:r w:rsidR="000A79D3">
        <w:rPr>
          <w:lang w:val="en-GB"/>
        </w:rPr>
        <w:t xml:space="preserve"> scheduled to take place on 20 June 2019.</w:t>
      </w:r>
      <w:r w:rsidR="00A80404">
        <w:rPr>
          <w:lang w:val="en-GB"/>
        </w:rPr>
        <w:t xml:space="preserve"> The platform meeting has already been registered as an</w:t>
      </w:r>
      <w:r w:rsidR="0048160B" w:rsidRPr="003F6CB1">
        <w:rPr>
          <w:lang w:val="en-GB"/>
        </w:rPr>
        <w:t xml:space="preserve"> EUSEW</w:t>
      </w:r>
      <w:r w:rsidR="00A80404">
        <w:rPr>
          <w:lang w:val="en-GB"/>
        </w:rPr>
        <w:t>-associated</w:t>
      </w:r>
      <w:r w:rsidR="0048160B" w:rsidRPr="003F6CB1">
        <w:rPr>
          <w:lang w:val="en-GB"/>
        </w:rPr>
        <w:t xml:space="preserve"> </w:t>
      </w:r>
      <w:hyperlink r:id="rId20" w:history="1">
        <w:r w:rsidR="0048160B" w:rsidRPr="003F6CB1">
          <w:rPr>
            <w:rStyle w:val="Hyperlink"/>
            <w:lang w:val="en-GB"/>
          </w:rPr>
          <w:t>Energy Day</w:t>
        </w:r>
      </w:hyperlink>
      <w:r w:rsidRPr="003F6CB1">
        <w:rPr>
          <w:lang w:val="en-GB"/>
        </w:rPr>
        <w:t>.</w:t>
      </w:r>
      <w:r w:rsidR="00864097" w:rsidRPr="003F6CB1">
        <w:rPr>
          <w:lang w:val="en-GB"/>
        </w:rPr>
        <w:t xml:space="preserve"> A more detailed presentation of the platform meeting discussions </w:t>
      </w:r>
      <w:r w:rsidR="000A79D3">
        <w:rPr>
          <w:lang w:val="en-GB"/>
        </w:rPr>
        <w:t xml:space="preserve">and conclusions </w:t>
      </w:r>
      <w:r w:rsidR="00864097" w:rsidRPr="003F6CB1">
        <w:rPr>
          <w:lang w:val="en-GB"/>
        </w:rPr>
        <w:t>wi</w:t>
      </w:r>
      <w:r w:rsidR="00A80404">
        <w:rPr>
          <w:lang w:val="en-GB"/>
        </w:rPr>
        <w:t>ll be included in the Final R</w:t>
      </w:r>
      <w:r w:rsidR="006E76A9" w:rsidRPr="003F6CB1">
        <w:rPr>
          <w:lang w:val="en-GB"/>
        </w:rPr>
        <w:t>eport of the meeting, which will also con</w:t>
      </w:r>
      <w:r w:rsidR="00F81ED1" w:rsidRPr="003F6CB1">
        <w:rPr>
          <w:lang w:val="en-GB"/>
        </w:rPr>
        <w:t>tain</w:t>
      </w:r>
      <w:r w:rsidR="006E76A9" w:rsidRPr="003F6CB1">
        <w:rPr>
          <w:lang w:val="en-GB"/>
        </w:rPr>
        <w:t xml:space="preserve"> a summary for further dissemination to policy-makers.</w:t>
      </w:r>
    </w:p>
    <w:p w14:paraId="691A78EC" w14:textId="77777777" w:rsidR="00D31A1A" w:rsidRPr="003F6CB1" w:rsidRDefault="00D31A1A" w:rsidP="00B02A6E">
      <w:pPr>
        <w:spacing w:after="0"/>
        <w:rPr>
          <w:lang w:val="en-GB"/>
        </w:rPr>
        <w:sectPr w:rsidR="00D31A1A" w:rsidRPr="003F6CB1" w:rsidSect="004D5332">
          <w:type w:val="continuous"/>
          <w:pgSz w:w="11906" w:h="16838"/>
          <w:pgMar w:top="1832" w:right="1417" w:bottom="1134" w:left="1417" w:header="708" w:footer="708" w:gutter="0"/>
          <w:cols w:space="708"/>
          <w:docGrid w:linePitch="360"/>
        </w:sectPr>
      </w:pPr>
    </w:p>
    <w:p w14:paraId="1D54F1DF" w14:textId="77777777" w:rsidR="00E41DD6" w:rsidRDefault="00E41DD6" w:rsidP="00E41DD6">
      <w:pPr>
        <w:spacing w:after="0"/>
        <w:jc w:val="both"/>
        <w:rPr>
          <w:lang w:val="en-GB"/>
        </w:rPr>
      </w:pPr>
    </w:p>
    <w:p w14:paraId="1B73A8D7" w14:textId="25396273" w:rsidR="00CE5699" w:rsidRPr="00E41DD6" w:rsidRDefault="00C42FB2" w:rsidP="00CF2231">
      <w:pPr>
        <w:pStyle w:val="Kop1"/>
        <w:rPr>
          <w:noProof/>
          <w:color w:val="5B9BD5" w:themeColor="accent1"/>
          <w:lang w:val="it-IT"/>
        </w:rPr>
      </w:pPr>
      <w:bookmarkStart w:id="6" w:name="_Toc10709960"/>
      <w:r>
        <w:rPr>
          <w:noProof/>
          <w:color w:val="5B9BD5" w:themeColor="accent1"/>
          <w:lang w:val="it-IT"/>
        </w:rPr>
        <w:t xml:space="preserve">ANNEX 1: Draft </w:t>
      </w:r>
      <w:r w:rsidR="00E41DD6">
        <w:rPr>
          <w:noProof/>
          <w:color w:val="5B9BD5" w:themeColor="accent1"/>
          <w:lang w:val="it-IT"/>
        </w:rPr>
        <w:t>Agenda</w:t>
      </w:r>
      <w:r w:rsidR="00CD4145" w:rsidRPr="00CD4145">
        <w:rPr>
          <w:noProof/>
          <w:color w:val="5B9BD5" w:themeColor="accent1"/>
          <w:lang w:val="it-IT"/>
        </w:rPr>
        <w:t xml:space="preserve"> </w:t>
      </w:r>
      <w:r w:rsidR="00CD4145">
        <w:rPr>
          <w:noProof/>
          <w:color w:val="5B9BD5" w:themeColor="accent1"/>
          <w:lang w:val="it-IT"/>
        </w:rPr>
        <w:t>with speakers</w:t>
      </w:r>
      <w:bookmarkEnd w:id="6"/>
    </w:p>
    <w:p w14:paraId="65FABA81" w14:textId="77777777" w:rsidR="008C2EBA" w:rsidRPr="008C2EBA" w:rsidRDefault="008C2EBA" w:rsidP="008C2EBA">
      <w:pPr>
        <w:spacing w:after="0" w:line="240" w:lineRule="auto"/>
        <w:jc w:val="center"/>
        <w:rPr>
          <w:rFonts w:ascii="Calibri" w:eastAsia="Times New Roman" w:hAnsi="Calibri" w:cs="Calibri"/>
          <w:color w:val="2F5496"/>
          <w:sz w:val="40"/>
          <w:szCs w:val="40"/>
          <w:lang w:val="en-GB"/>
        </w:rPr>
      </w:pPr>
      <w:bookmarkStart w:id="7" w:name="_ndo5tumc25jd" w:colFirst="0" w:colLast="0"/>
      <w:bookmarkEnd w:id="7"/>
      <w:r w:rsidRPr="008C2EBA">
        <w:rPr>
          <w:rFonts w:ascii="Calibri" w:eastAsia="Calibri" w:hAnsi="Calibri" w:cs="Calibri"/>
          <w:color w:val="2F5496"/>
          <w:sz w:val="30"/>
          <w:szCs w:val="30"/>
          <w:lang w:val="en-GB"/>
        </w:rPr>
        <w:t>LIFE Platform Meeting on</w:t>
      </w:r>
    </w:p>
    <w:p w14:paraId="5ED1CBF1" w14:textId="77777777" w:rsidR="008C2EBA" w:rsidRPr="008C2EBA" w:rsidRDefault="008C2EBA" w:rsidP="008C2EBA">
      <w:pPr>
        <w:spacing w:after="0" w:line="240" w:lineRule="auto"/>
        <w:jc w:val="center"/>
        <w:rPr>
          <w:rFonts w:ascii="Times New Roman" w:eastAsia="Times New Roman" w:hAnsi="Times New Roman" w:cs="Times New Roman"/>
          <w:sz w:val="20"/>
          <w:szCs w:val="20"/>
          <w:lang w:val="en-GB"/>
        </w:rPr>
      </w:pPr>
      <w:r w:rsidRPr="008C2EBA">
        <w:rPr>
          <w:rFonts w:ascii="Calibri" w:eastAsia="Calibri" w:hAnsi="Calibri" w:cs="Calibri"/>
          <w:b/>
          <w:bCs/>
          <w:color w:val="2F5496"/>
          <w:sz w:val="44"/>
          <w:szCs w:val="44"/>
          <w:lang w:val="en-GB"/>
        </w:rPr>
        <w:t>Climate Action and the Building Sector</w:t>
      </w:r>
    </w:p>
    <w:p w14:paraId="3189B7AA" w14:textId="77777777" w:rsidR="008C2EBA" w:rsidRPr="008C2EBA" w:rsidRDefault="008C2EBA" w:rsidP="008C2EBA">
      <w:pPr>
        <w:spacing w:after="0" w:line="240" w:lineRule="auto"/>
        <w:jc w:val="center"/>
        <w:rPr>
          <w:rFonts w:ascii="Times New Roman" w:eastAsia="Times New Roman" w:hAnsi="Times New Roman" w:cs="Times New Roman"/>
          <w:sz w:val="20"/>
          <w:szCs w:val="20"/>
          <w:lang w:val="en-GB"/>
        </w:rPr>
      </w:pPr>
      <w:r w:rsidRPr="008C2EBA">
        <w:rPr>
          <w:rFonts w:ascii="Calibri" w:eastAsia="Calibri" w:hAnsi="Calibri" w:cs="Calibri"/>
          <w:b/>
          <w:bCs/>
          <w:sz w:val="21"/>
          <w:szCs w:val="21"/>
          <w:lang w:val="en-GB"/>
        </w:rPr>
        <w:t>Brussels, 17-18 June 2019</w:t>
      </w:r>
    </w:p>
    <w:p w14:paraId="0B57C9CE" w14:textId="77777777" w:rsidR="008C2EBA" w:rsidRPr="008C2EBA" w:rsidRDefault="008C2EBA" w:rsidP="008C2EBA">
      <w:pPr>
        <w:spacing w:after="0" w:line="240" w:lineRule="auto"/>
        <w:jc w:val="center"/>
        <w:rPr>
          <w:rFonts w:ascii="Times New Roman" w:eastAsia="Times New Roman" w:hAnsi="Times New Roman" w:cs="Times New Roman"/>
          <w:sz w:val="20"/>
          <w:szCs w:val="20"/>
          <w:lang w:val="en-GB"/>
        </w:rPr>
      </w:pPr>
      <w:r w:rsidRPr="008C2EBA">
        <w:rPr>
          <w:rFonts w:ascii="Calibri" w:eastAsia="Calibri" w:hAnsi="Calibri" w:cs="Calibri"/>
          <w:b/>
          <w:bCs/>
          <w:color w:val="808080"/>
          <w:sz w:val="21"/>
          <w:szCs w:val="21"/>
          <w:lang w:val="en-GB"/>
        </w:rPr>
        <w:t>Venue: Herman Teirlinckgebouw, Havenlaan / Avenue du Port 88, 1000 Brussels, Belgium</w:t>
      </w:r>
    </w:p>
    <w:p w14:paraId="41E59D88" w14:textId="77777777" w:rsidR="008C2EBA" w:rsidRPr="008C2EBA" w:rsidRDefault="008C2EBA" w:rsidP="008C2EBA">
      <w:pPr>
        <w:keepNext/>
        <w:spacing w:after="240" w:line="240" w:lineRule="auto"/>
        <w:contextualSpacing/>
        <w:jc w:val="center"/>
        <w:rPr>
          <w:rFonts w:ascii="Calibri" w:eastAsia="Times New Roman" w:hAnsi="Calibri" w:cs="Calibri"/>
          <w:b/>
          <w:color w:val="000000"/>
          <w:sz w:val="40"/>
          <w:szCs w:val="40"/>
          <w:lang w:val="en-GB"/>
        </w:rPr>
      </w:pPr>
      <w:r w:rsidRPr="008C2EBA">
        <w:rPr>
          <w:rFonts w:ascii="Calibri" w:eastAsia="Times New Roman" w:hAnsi="Calibri" w:cs="Calibri"/>
          <w:b/>
          <w:color w:val="000000"/>
          <w:sz w:val="40"/>
          <w:szCs w:val="40"/>
          <w:lang w:val="en-GB"/>
        </w:rPr>
        <w:t>Draft Agenda</w:t>
      </w:r>
    </w:p>
    <w:p w14:paraId="20D93F01" w14:textId="77777777" w:rsidR="008C2EBA" w:rsidRPr="008C2EBA" w:rsidRDefault="008C2EBA" w:rsidP="008C2EBA">
      <w:pPr>
        <w:keepNext/>
        <w:spacing w:after="240" w:line="240" w:lineRule="auto"/>
        <w:contextualSpacing/>
        <w:jc w:val="center"/>
        <w:rPr>
          <w:rFonts w:ascii="Calibri" w:eastAsia="Times New Roman" w:hAnsi="Calibri" w:cs="Calibri"/>
          <w:b/>
          <w:bCs/>
          <w:i/>
          <w:iCs/>
          <w:color w:val="2F5496"/>
          <w:sz w:val="20"/>
          <w:szCs w:val="20"/>
          <w:lang w:val="en-GB"/>
        </w:rPr>
      </w:pPr>
      <w:r w:rsidRPr="008C2EBA">
        <w:rPr>
          <w:rFonts w:ascii="Calibri" w:eastAsia="Times New Roman" w:hAnsi="Calibri" w:cs="Calibri"/>
          <w:b/>
          <w:bCs/>
          <w:i/>
          <w:iCs/>
          <w:color w:val="2F5496"/>
          <w:sz w:val="20"/>
          <w:szCs w:val="20"/>
          <w:lang w:val="en-GB"/>
        </w:rPr>
        <w:t>(as of 30 May 2019)</w:t>
      </w:r>
    </w:p>
    <w:p w14:paraId="4952BF9C" w14:textId="77777777" w:rsidR="008C2EBA" w:rsidRPr="008C2EBA" w:rsidRDefault="008C2EBA" w:rsidP="008C2EBA">
      <w:pPr>
        <w:spacing w:after="0" w:line="240" w:lineRule="auto"/>
        <w:ind w:right="400"/>
        <w:rPr>
          <w:rFonts w:ascii="Calibri" w:eastAsia="Times New Roman" w:hAnsi="Calibri" w:cs="Times New Roman"/>
          <w:color w:val="538135"/>
          <w:sz w:val="16"/>
          <w:szCs w:val="16"/>
          <w:lang w:val="en-GB"/>
        </w:rPr>
      </w:pPr>
    </w:p>
    <w:tbl>
      <w:tblPr>
        <w:tblW w:w="892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560"/>
        <w:gridCol w:w="7369"/>
      </w:tblGrid>
      <w:tr w:rsidR="008C2EBA" w:rsidRPr="008C2EBA" w14:paraId="04CBDAA4" w14:textId="77777777" w:rsidTr="008C2EBA">
        <w:trPr>
          <w:jc w:val="center"/>
        </w:trPr>
        <w:tc>
          <w:tcPr>
            <w:tcW w:w="8929" w:type="dxa"/>
            <w:gridSpan w:val="2"/>
            <w:tcBorders>
              <w:top w:val="double" w:sz="6" w:space="0" w:color="000000"/>
              <w:bottom w:val="single" w:sz="6" w:space="0" w:color="000000"/>
            </w:tcBorders>
            <w:shd w:val="clear" w:color="auto" w:fill="FFC000"/>
          </w:tcPr>
          <w:p w14:paraId="068DB0FF" w14:textId="77777777" w:rsidR="008C2EBA" w:rsidRPr="008C2EBA" w:rsidRDefault="008C2EBA" w:rsidP="008C2EBA">
            <w:pPr>
              <w:spacing w:before="40" w:after="40" w:line="240" w:lineRule="auto"/>
              <w:rPr>
                <w:rFonts w:ascii="Calibri" w:eastAsia="Times New Roman" w:hAnsi="Calibri" w:cs="Times New Roman"/>
                <w:b/>
                <w:caps/>
                <w:sz w:val="24"/>
                <w:szCs w:val="20"/>
                <w:lang w:val="en-GB"/>
              </w:rPr>
            </w:pPr>
            <w:r w:rsidRPr="008C2EBA">
              <w:rPr>
                <w:rFonts w:ascii="Calibri" w:eastAsia="Times New Roman" w:hAnsi="Calibri" w:cs="Times New Roman"/>
                <w:b/>
                <w:caps/>
                <w:sz w:val="24"/>
                <w:szCs w:val="20"/>
                <w:lang w:val="en-GB"/>
              </w:rPr>
              <w:t>Monday, 17 june 2019</w:t>
            </w:r>
          </w:p>
        </w:tc>
      </w:tr>
      <w:tr w:rsidR="008C2EBA" w:rsidRPr="008C2EBA" w14:paraId="698C5795" w14:textId="77777777" w:rsidTr="008C2EBA">
        <w:trPr>
          <w:jc w:val="center"/>
        </w:trPr>
        <w:tc>
          <w:tcPr>
            <w:tcW w:w="1560" w:type="dxa"/>
            <w:tcBorders>
              <w:top w:val="single" w:sz="6" w:space="0" w:color="000000"/>
              <w:bottom w:val="single" w:sz="6" w:space="0" w:color="000000"/>
            </w:tcBorders>
            <w:shd w:val="clear" w:color="auto" w:fill="BDD6EE"/>
          </w:tcPr>
          <w:p w14:paraId="1B8F7B4E" w14:textId="77777777" w:rsidR="008C2EBA" w:rsidRPr="008C2EBA" w:rsidRDefault="008C2EBA" w:rsidP="008C2EBA">
            <w:pPr>
              <w:spacing w:before="40" w:after="40" w:line="240" w:lineRule="auto"/>
              <w:rPr>
                <w:rFonts w:ascii="Times New Roman" w:eastAsia="Times New Roman" w:hAnsi="Times New Roman" w:cs="Times New Roman"/>
                <w:sz w:val="20"/>
                <w:szCs w:val="20"/>
                <w:lang w:val="en-GB"/>
              </w:rPr>
            </w:pPr>
            <w:r w:rsidRPr="008C2EBA">
              <w:rPr>
                <w:rFonts w:ascii="Calibri" w:eastAsia="Times New Roman" w:hAnsi="Calibri" w:cs="Times New Roman"/>
                <w:sz w:val="20"/>
                <w:szCs w:val="20"/>
                <w:lang w:val="en-GB"/>
              </w:rPr>
              <w:t>10:30 - 11:00</w:t>
            </w:r>
          </w:p>
        </w:tc>
        <w:tc>
          <w:tcPr>
            <w:tcW w:w="7369" w:type="dxa"/>
            <w:tcBorders>
              <w:top w:val="single" w:sz="6" w:space="0" w:color="000000"/>
              <w:bottom w:val="single" w:sz="6" w:space="0" w:color="000000"/>
            </w:tcBorders>
            <w:shd w:val="clear" w:color="auto" w:fill="BDD6EE"/>
          </w:tcPr>
          <w:p w14:paraId="6A7A1BE0" w14:textId="77777777" w:rsidR="008C2EBA" w:rsidRPr="008C2EBA" w:rsidRDefault="008C2EBA" w:rsidP="008C2EBA">
            <w:pPr>
              <w:spacing w:before="40" w:after="40" w:line="240" w:lineRule="auto"/>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Registration of participants and coffee / Poster placement on panels by participants</w:t>
            </w:r>
          </w:p>
        </w:tc>
      </w:tr>
      <w:tr w:rsidR="008C2EBA" w:rsidRPr="008C2EBA" w14:paraId="1C4464E6" w14:textId="77777777" w:rsidTr="008C2EBA">
        <w:trPr>
          <w:jc w:val="center"/>
        </w:trPr>
        <w:tc>
          <w:tcPr>
            <w:tcW w:w="1560" w:type="dxa"/>
            <w:tcBorders>
              <w:top w:val="single" w:sz="6" w:space="0" w:color="000000"/>
            </w:tcBorders>
          </w:tcPr>
          <w:p w14:paraId="4808EEF5" w14:textId="77777777" w:rsidR="008C2EBA" w:rsidRPr="008C2EBA" w:rsidRDefault="008C2EBA" w:rsidP="008C2EBA">
            <w:pPr>
              <w:spacing w:before="40" w:after="40" w:line="240" w:lineRule="auto"/>
              <w:rPr>
                <w:rFonts w:ascii="Calibri" w:eastAsia="Times New Roman" w:hAnsi="Calibri" w:cs="Times New Roman"/>
                <w:b/>
                <w:sz w:val="20"/>
                <w:szCs w:val="20"/>
                <w:lang w:val="en-GB"/>
              </w:rPr>
            </w:pPr>
            <w:r w:rsidRPr="008C2EBA">
              <w:rPr>
                <w:rFonts w:ascii="Calibri" w:eastAsia="Times New Roman" w:hAnsi="Calibri" w:cs="Times New Roman"/>
                <w:sz w:val="20"/>
                <w:szCs w:val="20"/>
                <w:lang w:val="en-GB"/>
              </w:rPr>
              <w:t>11:00 - 11:30</w:t>
            </w:r>
          </w:p>
        </w:tc>
        <w:tc>
          <w:tcPr>
            <w:tcW w:w="7369" w:type="dxa"/>
            <w:tcBorders>
              <w:top w:val="single" w:sz="6" w:space="0" w:color="000000"/>
            </w:tcBorders>
          </w:tcPr>
          <w:p w14:paraId="19C40233" w14:textId="77777777" w:rsidR="008C2EBA" w:rsidRPr="008C2EBA" w:rsidRDefault="008C2EBA" w:rsidP="008C2EBA">
            <w:pPr>
              <w:pBdr>
                <w:bottom w:val="single" w:sz="12" w:space="1" w:color="auto"/>
              </w:pBdr>
              <w:spacing w:after="0" w:line="240" w:lineRule="auto"/>
              <w:rPr>
                <w:rFonts w:ascii="Calibri" w:eastAsia="Times New Roman" w:hAnsi="Calibri" w:cs="Times New Roman"/>
                <w:b/>
                <w:sz w:val="28"/>
                <w:szCs w:val="28"/>
                <w:lang w:val="en-GB"/>
              </w:rPr>
            </w:pPr>
            <w:r w:rsidRPr="008C2EBA">
              <w:rPr>
                <w:rFonts w:ascii="Calibri" w:eastAsia="Times New Roman" w:hAnsi="Calibri" w:cs="Times New Roman"/>
                <w:b/>
                <w:sz w:val="28"/>
                <w:szCs w:val="28"/>
                <w:lang w:val="en-GB"/>
              </w:rPr>
              <w:t>Welcome statements &amp; brief host project presentation</w:t>
            </w:r>
          </w:p>
          <w:p w14:paraId="0F952629" w14:textId="77777777" w:rsidR="008C2EBA" w:rsidRPr="008C2EBA" w:rsidRDefault="008C2EBA" w:rsidP="008C2EBA">
            <w:pPr>
              <w:spacing w:after="0" w:line="240" w:lineRule="auto"/>
              <w:rPr>
                <w:rFonts w:ascii="Calibri" w:eastAsia="Times New Roman" w:hAnsi="Calibri" w:cs="Times New Roman"/>
                <w:b/>
                <w:color w:val="2F5496"/>
                <w:lang w:val="en-GB"/>
              </w:rPr>
            </w:pPr>
            <w:r w:rsidRPr="008C2EBA">
              <w:rPr>
                <w:rFonts w:ascii="Calibri" w:eastAsia="Times New Roman" w:hAnsi="Calibri" w:cs="Times New Roman"/>
                <w:b/>
                <w:color w:val="2F5496"/>
                <w:lang w:val="en-GB"/>
              </w:rPr>
              <w:t xml:space="preserve">Moderation: Roel Vermeiren, Renovation Pact of Flemish Region, Flemish Energy Agency </w:t>
            </w:r>
          </w:p>
          <w:p w14:paraId="67E5BF3F" w14:textId="77777777" w:rsidR="008C2EBA" w:rsidRPr="008C2EBA" w:rsidRDefault="008C2EBA" w:rsidP="008C2EBA">
            <w:pPr>
              <w:numPr>
                <w:ilvl w:val="0"/>
                <w:numId w:val="38"/>
              </w:numPr>
              <w:spacing w:after="0" w:line="240" w:lineRule="auto"/>
              <w:contextualSpacing/>
              <w:rPr>
                <w:rFonts w:ascii="Calibri" w:eastAsia="Calibri" w:hAnsi="Calibri" w:cs="Times New Roman"/>
                <w:b/>
                <w:lang w:val="en-GB"/>
              </w:rPr>
            </w:pPr>
            <w:r w:rsidRPr="008C2EBA">
              <w:rPr>
                <w:rFonts w:ascii="Calibri" w:eastAsia="Calibri" w:hAnsi="Calibri" w:cs="Times New Roman"/>
                <w:b/>
                <w:lang w:val="en-GB"/>
              </w:rPr>
              <w:t>Keynote speaker</w:t>
            </w:r>
          </w:p>
          <w:p w14:paraId="73E6B13F" w14:textId="77777777" w:rsidR="008C2EBA" w:rsidRPr="008C2EBA" w:rsidRDefault="008C2EBA" w:rsidP="008C2EBA">
            <w:pPr>
              <w:spacing w:after="0" w:line="240" w:lineRule="auto"/>
              <w:rPr>
                <w:rFonts w:ascii="Calibri" w:eastAsia="Times New Roman" w:hAnsi="Calibri" w:cs="Times New Roman"/>
                <w:lang w:val="en-GB"/>
              </w:rPr>
            </w:pPr>
            <w:r w:rsidRPr="008C2EBA">
              <w:rPr>
                <w:rFonts w:ascii="Calibri" w:eastAsia="Times New Roman" w:hAnsi="Calibri" w:cs="Times New Roman"/>
                <w:lang w:val="en-GB"/>
              </w:rPr>
              <w:t xml:space="preserve">Lydia Peeters, Energy Minister, Flemish Government, Belgium </w:t>
            </w:r>
          </w:p>
          <w:p w14:paraId="742AA429" w14:textId="77777777" w:rsidR="008C2EBA" w:rsidRPr="008C2EBA" w:rsidRDefault="008C2EBA" w:rsidP="008C2EBA">
            <w:pPr>
              <w:numPr>
                <w:ilvl w:val="0"/>
                <w:numId w:val="38"/>
              </w:numPr>
              <w:spacing w:after="0" w:line="240" w:lineRule="auto"/>
              <w:contextualSpacing/>
              <w:rPr>
                <w:rFonts w:ascii="Calibri" w:eastAsia="Calibri" w:hAnsi="Calibri" w:cs="Times New Roman"/>
                <w:b/>
                <w:lang w:val="en-GB"/>
              </w:rPr>
            </w:pPr>
            <w:r w:rsidRPr="008C2EBA">
              <w:rPr>
                <w:rFonts w:ascii="Calibri" w:eastAsia="Calibri" w:hAnsi="Calibri" w:cs="Times New Roman"/>
                <w:b/>
                <w:lang w:val="en-GB"/>
              </w:rPr>
              <w:t>From the LIFE Programme / EASME</w:t>
            </w:r>
          </w:p>
          <w:p w14:paraId="22E8B6DA" w14:textId="77777777" w:rsidR="008C2EBA" w:rsidRPr="008C2EBA" w:rsidRDefault="008C2EBA" w:rsidP="008C2EBA">
            <w:pPr>
              <w:spacing w:after="0" w:line="240" w:lineRule="auto"/>
              <w:rPr>
                <w:rFonts w:ascii="Calibri" w:eastAsia="Times New Roman" w:hAnsi="Calibri" w:cs="Times New Roman"/>
                <w:b/>
                <w:lang w:val="en-GB"/>
              </w:rPr>
            </w:pPr>
            <w:r w:rsidRPr="008C2EBA">
              <w:rPr>
                <w:rFonts w:ascii="Calibri" w:eastAsia="Times New Roman" w:hAnsi="Calibri" w:cs="Times New Roman"/>
                <w:lang w:val="en-GB"/>
              </w:rPr>
              <w:t>Angelo Salsi, Head of Unit, LIFE and CIP Eco-innovation Unit (B3) and Vincent Berrutto, Head of Unit, Energy Unit (B1), EASME</w:t>
            </w:r>
          </w:p>
          <w:p w14:paraId="54BB89B5" w14:textId="77777777" w:rsidR="008C2EBA" w:rsidRPr="008C2EBA" w:rsidRDefault="008C2EBA" w:rsidP="008C2EBA">
            <w:pPr>
              <w:numPr>
                <w:ilvl w:val="0"/>
                <w:numId w:val="38"/>
              </w:numPr>
              <w:spacing w:after="0" w:line="240" w:lineRule="auto"/>
              <w:contextualSpacing/>
              <w:rPr>
                <w:rFonts w:ascii="Calibri" w:eastAsia="Calibri" w:hAnsi="Calibri" w:cs="Times New Roman"/>
                <w:b/>
                <w:lang w:val="en-GB"/>
              </w:rPr>
            </w:pPr>
            <w:r w:rsidRPr="008C2EBA">
              <w:rPr>
                <w:rFonts w:ascii="Calibri" w:eastAsia="Calibri" w:hAnsi="Calibri" w:cs="Times New Roman"/>
                <w:b/>
                <w:lang w:val="en-GB"/>
              </w:rPr>
              <w:t>Host project presentation</w:t>
            </w:r>
          </w:p>
          <w:p w14:paraId="399ECDA7" w14:textId="77777777" w:rsidR="008C2EBA" w:rsidRPr="008C2EBA" w:rsidRDefault="008C2EBA" w:rsidP="008C2EBA">
            <w:pPr>
              <w:spacing w:after="0" w:line="240" w:lineRule="auto"/>
              <w:rPr>
                <w:rFonts w:ascii="Calibri" w:eastAsia="Times New Roman" w:hAnsi="Calibri" w:cs="Times New Roman"/>
                <w:b/>
                <w:sz w:val="20"/>
                <w:szCs w:val="20"/>
                <w:lang w:val="en-GB"/>
              </w:rPr>
            </w:pPr>
            <w:r w:rsidRPr="008C2EBA">
              <w:rPr>
                <w:rFonts w:ascii="Calibri" w:eastAsia="Times New Roman" w:hAnsi="Calibri" w:cs="Times New Roman"/>
                <w:lang w:val="en-GB"/>
              </w:rPr>
              <w:t>Eddy Deruwe, Coordinator, LIFE BE REEL!</w:t>
            </w:r>
          </w:p>
        </w:tc>
      </w:tr>
      <w:tr w:rsidR="008C2EBA" w:rsidRPr="008C2EBA" w14:paraId="25B07FD7" w14:textId="77777777" w:rsidTr="008C2EBA">
        <w:trPr>
          <w:trHeight w:val="694"/>
          <w:jc w:val="center"/>
        </w:trPr>
        <w:tc>
          <w:tcPr>
            <w:tcW w:w="1560" w:type="dxa"/>
            <w:tcBorders>
              <w:bottom w:val="double" w:sz="6" w:space="0" w:color="000000"/>
            </w:tcBorders>
          </w:tcPr>
          <w:p w14:paraId="06DF8E3F"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11:30 - 13:00</w:t>
            </w:r>
          </w:p>
        </w:tc>
        <w:tc>
          <w:tcPr>
            <w:tcW w:w="7369" w:type="dxa"/>
            <w:tcBorders>
              <w:bottom w:val="double" w:sz="6" w:space="0" w:color="000000"/>
            </w:tcBorders>
          </w:tcPr>
          <w:p w14:paraId="4960AD53" w14:textId="77777777" w:rsidR="008C2EBA" w:rsidRPr="008C2EBA" w:rsidRDefault="008C2EBA" w:rsidP="008C2EBA">
            <w:pPr>
              <w:pBdr>
                <w:bottom w:val="single" w:sz="12" w:space="1" w:color="auto"/>
              </w:pBdr>
              <w:spacing w:after="0" w:line="240" w:lineRule="auto"/>
              <w:ind w:right="400"/>
              <w:rPr>
                <w:rFonts w:ascii="Calibri" w:eastAsia="Times New Roman" w:hAnsi="Calibri" w:cs="Times New Roman"/>
                <w:i/>
                <w:iCs/>
                <w:sz w:val="20"/>
                <w:szCs w:val="20"/>
                <w:lang w:val="en-GB"/>
              </w:rPr>
            </w:pPr>
            <w:r w:rsidRPr="008C2EBA">
              <w:rPr>
                <w:rFonts w:ascii="Calibri" w:eastAsia="Times New Roman" w:hAnsi="Calibri" w:cs="Times New Roman"/>
                <w:b/>
                <w:sz w:val="28"/>
                <w:szCs w:val="28"/>
                <w:lang w:val="en-GB"/>
              </w:rPr>
              <w:t>Session 1. EU, national and regional policies on GHG emission reduction, energy efficiency and climate resilience in the building sector</w:t>
            </w:r>
          </w:p>
          <w:p w14:paraId="1CE629F6" w14:textId="77777777" w:rsidR="008C2EBA" w:rsidRPr="008C2EBA" w:rsidRDefault="008C2EBA" w:rsidP="008C2EBA">
            <w:pPr>
              <w:spacing w:after="0" w:line="240" w:lineRule="auto"/>
              <w:rPr>
                <w:rFonts w:ascii="Calibri" w:eastAsia="Times New Roman" w:hAnsi="Calibri" w:cs="Times New Roman"/>
                <w:b/>
                <w:color w:val="2F5496"/>
                <w:lang w:val="it-IT"/>
              </w:rPr>
            </w:pPr>
            <w:r w:rsidRPr="008C2EBA">
              <w:rPr>
                <w:rFonts w:ascii="Calibri" w:eastAsia="Times New Roman" w:hAnsi="Calibri" w:cs="Times New Roman"/>
                <w:b/>
                <w:color w:val="2F5496"/>
                <w:lang w:val="it-IT"/>
              </w:rPr>
              <w:t>Moderation: Astrid Geiger, EASME Unit B.3.2 LIFE Climate Action - Head of Sector</w:t>
            </w:r>
          </w:p>
          <w:p w14:paraId="44E48FEB" w14:textId="77777777" w:rsidR="008C2EBA" w:rsidRPr="008C2EBA" w:rsidRDefault="008C2EBA" w:rsidP="008C2EBA">
            <w:pPr>
              <w:spacing w:after="0" w:line="240" w:lineRule="auto"/>
              <w:ind w:right="400" w:hanging="357"/>
              <w:rPr>
                <w:rFonts w:ascii="Calibri" w:eastAsia="Times New Roman" w:hAnsi="Calibri" w:cs="Times New Roman"/>
                <w:i/>
                <w:iCs/>
                <w:lang w:val="it-IT"/>
              </w:rPr>
            </w:pPr>
          </w:p>
          <w:p w14:paraId="0F720423" w14:textId="77777777" w:rsidR="008C2EBA" w:rsidRPr="008C2EBA" w:rsidRDefault="008C2EBA" w:rsidP="008C2EBA">
            <w:pPr>
              <w:numPr>
                <w:ilvl w:val="0"/>
                <w:numId w:val="16"/>
              </w:numPr>
              <w:spacing w:after="0" w:line="240" w:lineRule="auto"/>
              <w:ind w:left="357" w:right="400" w:hanging="357"/>
              <w:rPr>
                <w:rFonts w:ascii="Calibri" w:eastAsia="Calibri" w:hAnsi="Calibri" w:cs="Times New Roman"/>
                <w:b/>
                <w:lang w:val="en-GB"/>
              </w:rPr>
            </w:pPr>
            <w:r w:rsidRPr="008C2EBA">
              <w:rPr>
                <w:rFonts w:ascii="Calibri" w:eastAsia="Calibri" w:hAnsi="Calibri" w:cs="Times New Roman"/>
                <w:b/>
                <w:lang w:val="en-GB"/>
              </w:rPr>
              <w:t>Climate change mitigation and adaptation in the building sector – the EU policy context</w:t>
            </w:r>
          </w:p>
          <w:p w14:paraId="24157D6C" w14:textId="77777777" w:rsidR="008C2EBA" w:rsidRPr="008C2EBA" w:rsidRDefault="008C2EBA" w:rsidP="008C2EBA">
            <w:pPr>
              <w:spacing w:after="0" w:line="240" w:lineRule="auto"/>
              <w:ind w:right="400"/>
              <w:rPr>
                <w:rFonts w:ascii="Calibri" w:eastAsia="Calibri" w:hAnsi="Calibri" w:cs="Times New Roman"/>
                <w:lang w:val="en-GB"/>
              </w:rPr>
            </w:pPr>
            <w:r w:rsidRPr="008C2EBA">
              <w:rPr>
                <w:rFonts w:ascii="Calibri" w:eastAsia="Calibri" w:hAnsi="Calibri" w:cs="Times New Roman"/>
                <w:lang w:val="en-GB"/>
              </w:rPr>
              <w:t>European Commission, DG CLIMA (speaker tbc)</w:t>
            </w:r>
          </w:p>
          <w:p w14:paraId="67794F61" w14:textId="77777777" w:rsidR="008C2EBA" w:rsidRPr="008C2EBA" w:rsidRDefault="008C2EBA" w:rsidP="008C2EBA">
            <w:pPr>
              <w:spacing w:after="0" w:line="240" w:lineRule="auto"/>
              <w:ind w:left="357" w:right="400"/>
              <w:rPr>
                <w:rFonts w:ascii="Calibri" w:eastAsia="Calibri" w:hAnsi="Calibri" w:cs="Times New Roman"/>
                <w:lang w:val="en-GB"/>
              </w:rPr>
            </w:pPr>
          </w:p>
          <w:p w14:paraId="33E73074" w14:textId="77777777" w:rsidR="008C2EBA" w:rsidRPr="008C2EBA" w:rsidRDefault="008C2EBA" w:rsidP="008C2EBA">
            <w:pPr>
              <w:numPr>
                <w:ilvl w:val="0"/>
                <w:numId w:val="15"/>
              </w:numPr>
              <w:spacing w:after="0" w:line="240" w:lineRule="auto"/>
              <w:ind w:left="357" w:right="400" w:hanging="357"/>
              <w:rPr>
                <w:rFonts w:ascii="Calibri" w:eastAsia="Calibri" w:hAnsi="Calibri" w:cs="Times New Roman"/>
                <w:b/>
                <w:lang w:val="en-GB"/>
              </w:rPr>
            </w:pPr>
            <w:r w:rsidRPr="008C2EBA">
              <w:rPr>
                <w:rFonts w:ascii="Calibri" w:eastAsia="Calibri" w:hAnsi="Calibri" w:cs="Times New Roman"/>
                <w:b/>
                <w:lang w:val="en-GB"/>
              </w:rPr>
              <w:t>A national perspective on the implementation of the Energy Performance of Buildings Directive (EPBD)</w:t>
            </w:r>
          </w:p>
          <w:p w14:paraId="473AA16A" w14:textId="77777777" w:rsidR="008C2EBA" w:rsidRPr="008C2EBA" w:rsidRDefault="008C2EBA" w:rsidP="008C2EBA">
            <w:pPr>
              <w:spacing w:after="0" w:line="240" w:lineRule="auto"/>
              <w:rPr>
                <w:rFonts w:ascii="Calibri" w:eastAsia="Calibri" w:hAnsi="Calibri" w:cs="Times New Roman"/>
                <w:lang w:val="en-GB"/>
              </w:rPr>
            </w:pPr>
            <w:r w:rsidRPr="008C2EBA">
              <w:rPr>
                <w:rFonts w:ascii="Calibri" w:eastAsia="Calibri" w:hAnsi="Calibri" w:cs="Times New Roman"/>
                <w:lang w:val="en-GB"/>
              </w:rPr>
              <w:t>Lore Stevens (Flemish Region), speaking also on behalf of Isabelle Rolin (Brussels Region) and Ronald Gilot (Walloon Region) – representing the competent authorities of the three regions of Belgium</w:t>
            </w:r>
          </w:p>
          <w:p w14:paraId="2F4F4017" w14:textId="77777777" w:rsidR="008C2EBA" w:rsidRPr="008C2EBA" w:rsidRDefault="008C2EBA" w:rsidP="008C2EBA">
            <w:pPr>
              <w:spacing w:after="0" w:line="240" w:lineRule="auto"/>
              <w:rPr>
                <w:rFonts w:ascii="Calibri" w:eastAsia="Calibri" w:hAnsi="Calibri" w:cs="Times New Roman"/>
                <w:bCs/>
                <w:lang w:val="en-GB"/>
              </w:rPr>
            </w:pPr>
          </w:p>
          <w:p w14:paraId="0E5A915E" w14:textId="77777777" w:rsidR="008C2EBA" w:rsidRPr="008C2EBA" w:rsidRDefault="008C2EBA" w:rsidP="008C2EBA">
            <w:pPr>
              <w:numPr>
                <w:ilvl w:val="0"/>
                <w:numId w:val="15"/>
              </w:numPr>
              <w:spacing w:after="0" w:line="240" w:lineRule="auto"/>
              <w:ind w:left="357" w:right="400" w:hanging="357"/>
              <w:rPr>
                <w:rFonts w:ascii="Calibri" w:eastAsia="Calibri" w:hAnsi="Calibri" w:cs="Times New Roman"/>
                <w:b/>
                <w:bCs/>
                <w:lang w:val="en-GB"/>
              </w:rPr>
            </w:pPr>
            <w:r w:rsidRPr="008C2EBA">
              <w:rPr>
                <w:rFonts w:ascii="Calibri" w:eastAsia="Calibri" w:hAnsi="Calibri" w:cs="Times New Roman"/>
                <w:b/>
                <w:bCs/>
                <w:lang w:val="en-GB"/>
              </w:rPr>
              <w:t>Interactive part involving LIFE projects and other stakeholders</w:t>
            </w:r>
          </w:p>
          <w:p w14:paraId="438782EA" w14:textId="77777777" w:rsidR="008C2EBA" w:rsidRPr="008C2EBA" w:rsidRDefault="008C2EBA" w:rsidP="008C2EBA">
            <w:pPr>
              <w:numPr>
                <w:ilvl w:val="0"/>
                <w:numId w:val="42"/>
              </w:numPr>
              <w:spacing w:after="0" w:line="240" w:lineRule="auto"/>
              <w:contextualSpacing/>
              <w:rPr>
                <w:rFonts w:ascii="Calibri" w:eastAsia="Calibri" w:hAnsi="Calibri" w:cs="Times New Roman"/>
                <w:bCs/>
                <w:lang w:val="en-GB"/>
              </w:rPr>
            </w:pPr>
            <w:r w:rsidRPr="008C2EBA">
              <w:rPr>
                <w:rFonts w:ascii="Calibri" w:eastAsia="Calibri" w:hAnsi="Calibri" w:cs="Times New Roman"/>
                <w:bCs/>
                <w:lang w:val="en-US"/>
              </w:rPr>
              <w:t>José Fermoso Domínguez</w:t>
            </w:r>
            <w:r w:rsidRPr="008C2EBA">
              <w:rPr>
                <w:rFonts w:ascii="Calibri" w:eastAsia="Calibri" w:hAnsi="Calibri" w:cs="Times New Roman"/>
                <w:bCs/>
                <w:lang w:val="en-GB"/>
              </w:rPr>
              <w:t>, Project manager, LIFE-myBUILDINGisGREEN (LIFE17 CCA/ES/000088)</w:t>
            </w:r>
          </w:p>
          <w:p w14:paraId="40B61496" w14:textId="77777777" w:rsidR="008C2EBA" w:rsidRPr="008C2EBA" w:rsidRDefault="008C2EBA" w:rsidP="008C2EBA">
            <w:pPr>
              <w:numPr>
                <w:ilvl w:val="0"/>
                <w:numId w:val="42"/>
              </w:numPr>
              <w:spacing w:after="0" w:line="240" w:lineRule="auto"/>
              <w:contextualSpacing/>
              <w:rPr>
                <w:rFonts w:ascii="Calibri" w:eastAsia="Calibri" w:hAnsi="Calibri" w:cs="Times New Roman"/>
                <w:bCs/>
                <w:lang w:val="en-GB"/>
              </w:rPr>
            </w:pPr>
            <w:r w:rsidRPr="008C2EBA">
              <w:rPr>
                <w:rFonts w:ascii="Calibri" w:eastAsia="Calibri" w:hAnsi="Calibri" w:cs="Times New Roman"/>
                <w:bCs/>
                <w:lang w:val="en-GB"/>
              </w:rPr>
              <w:t>Eddy Deruwe, Coordinator, LIFE BE REEL!</w:t>
            </w:r>
          </w:p>
          <w:p w14:paraId="2440A692" w14:textId="77777777" w:rsidR="008C2EBA" w:rsidRPr="008C2EBA" w:rsidRDefault="008C2EBA" w:rsidP="008C2EBA">
            <w:pPr>
              <w:numPr>
                <w:ilvl w:val="0"/>
                <w:numId w:val="42"/>
              </w:numPr>
              <w:spacing w:after="0" w:line="240" w:lineRule="auto"/>
              <w:contextualSpacing/>
              <w:rPr>
                <w:rFonts w:ascii="Calibri" w:eastAsia="Calibri" w:hAnsi="Calibri" w:cs="Times New Roman"/>
                <w:bCs/>
                <w:lang w:val="en-US"/>
              </w:rPr>
            </w:pPr>
            <w:r w:rsidRPr="008C2EBA">
              <w:rPr>
                <w:rFonts w:ascii="Calibri" w:eastAsia="Calibri" w:hAnsi="Calibri" w:cs="Times New Roman"/>
                <w:bCs/>
                <w:lang w:val="en-GB"/>
              </w:rPr>
              <w:t xml:space="preserve">Laura Saikku, Project manager, </w:t>
            </w:r>
            <w:r w:rsidRPr="008C2EBA">
              <w:rPr>
                <w:rFonts w:ascii="Calibri" w:eastAsia="Calibri" w:hAnsi="Calibri" w:cs="Times New Roman"/>
                <w:bCs/>
                <w:lang w:val="en-US"/>
              </w:rPr>
              <w:t>LIFE-IP CANEMURE-FINLAND (LIFE17 IPC/FI/000002)</w:t>
            </w:r>
          </w:p>
          <w:p w14:paraId="5F42EDFA" w14:textId="77777777" w:rsidR="008C2EBA" w:rsidRPr="008C2EBA" w:rsidRDefault="008C2EBA" w:rsidP="008C2EBA">
            <w:pPr>
              <w:numPr>
                <w:ilvl w:val="0"/>
                <w:numId w:val="42"/>
              </w:numPr>
              <w:spacing w:after="0" w:line="240" w:lineRule="auto"/>
              <w:contextualSpacing/>
              <w:rPr>
                <w:rFonts w:ascii="Calibri" w:eastAsia="Calibri" w:hAnsi="Calibri" w:cs="Times New Roman"/>
                <w:bCs/>
                <w:lang w:val="en-GB"/>
              </w:rPr>
            </w:pPr>
            <w:r w:rsidRPr="008C2EBA">
              <w:rPr>
                <w:rFonts w:ascii="Calibri" w:eastAsia="Calibri" w:hAnsi="Calibri" w:cs="Times New Roman"/>
                <w:bCs/>
                <w:lang w:val="en-GB"/>
              </w:rPr>
              <w:t>Emilio Miguel Mitre, Director de Relaciones Internacionales, Green Building Council España, H2020 BUILD UPON</w:t>
            </w:r>
          </w:p>
        </w:tc>
      </w:tr>
      <w:tr w:rsidR="008C2EBA" w:rsidRPr="008C2EBA" w14:paraId="37B30FFF" w14:textId="77777777" w:rsidTr="008C2EBA">
        <w:trPr>
          <w:jc w:val="center"/>
        </w:trPr>
        <w:tc>
          <w:tcPr>
            <w:tcW w:w="1560" w:type="dxa"/>
            <w:tcBorders>
              <w:top w:val="double" w:sz="6" w:space="0" w:color="000000"/>
              <w:bottom w:val="double" w:sz="6" w:space="0" w:color="000000"/>
            </w:tcBorders>
            <w:shd w:val="clear" w:color="auto" w:fill="BDD6EE"/>
          </w:tcPr>
          <w:p w14:paraId="7F2523C8" w14:textId="77777777" w:rsidR="008C2EBA" w:rsidRPr="008C2EBA" w:rsidRDefault="008C2EBA" w:rsidP="008C2EBA">
            <w:pPr>
              <w:spacing w:before="40" w:after="40" w:line="240" w:lineRule="auto"/>
              <w:rPr>
                <w:rFonts w:ascii="Calibri" w:eastAsia="Times New Roman" w:hAnsi="Calibri" w:cs="Times New Roman"/>
                <w:b/>
                <w:sz w:val="20"/>
                <w:szCs w:val="20"/>
                <w:lang w:val="en-GB"/>
              </w:rPr>
            </w:pPr>
            <w:r w:rsidRPr="008C2EBA">
              <w:rPr>
                <w:rFonts w:ascii="Calibri" w:eastAsia="Times New Roman" w:hAnsi="Calibri" w:cs="Times New Roman"/>
                <w:sz w:val="20"/>
                <w:szCs w:val="20"/>
                <w:lang w:val="en-GB"/>
              </w:rPr>
              <w:t>13:00 - 13:15</w:t>
            </w:r>
          </w:p>
        </w:tc>
        <w:tc>
          <w:tcPr>
            <w:tcW w:w="7369" w:type="dxa"/>
            <w:tcBorders>
              <w:top w:val="double" w:sz="6" w:space="0" w:color="000000"/>
              <w:bottom w:val="double" w:sz="6" w:space="0" w:color="000000"/>
            </w:tcBorders>
            <w:shd w:val="clear" w:color="auto" w:fill="BDD6EE"/>
          </w:tcPr>
          <w:p w14:paraId="4EDAB733" w14:textId="77777777" w:rsidR="008C2EBA" w:rsidRPr="008C2EBA" w:rsidRDefault="008C2EBA" w:rsidP="008C2EBA">
            <w:pPr>
              <w:spacing w:before="40" w:after="40" w:line="240" w:lineRule="auto"/>
              <w:ind w:right="400"/>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 xml:space="preserve">Lunch box and departure for field visits </w:t>
            </w:r>
          </w:p>
        </w:tc>
      </w:tr>
      <w:tr w:rsidR="008C2EBA" w:rsidRPr="008C2EBA" w14:paraId="11AC4265" w14:textId="77777777" w:rsidTr="008C2EBA">
        <w:trPr>
          <w:jc w:val="center"/>
        </w:trPr>
        <w:tc>
          <w:tcPr>
            <w:tcW w:w="1560" w:type="dxa"/>
            <w:tcBorders>
              <w:top w:val="double" w:sz="6" w:space="0" w:color="000000"/>
              <w:bottom w:val="double" w:sz="6" w:space="0" w:color="000000"/>
            </w:tcBorders>
          </w:tcPr>
          <w:p w14:paraId="6B7975C3"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13:15 - 18:00</w:t>
            </w:r>
          </w:p>
        </w:tc>
        <w:tc>
          <w:tcPr>
            <w:tcW w:w="7369" w:type="dxa"/>
            <w:tcBorders>
              <w:top w:val="double" w:sz="6" w:space="0" w:color="000000"/>
              <w:bottom w:val="double" w:sz="6" w:space="0" w:color="000000"/>
            </w:tcBorders>
          </w:tcPr>
          <w:p w14:paraId="2DA7A8A9" w14:textId="77777777" w:rsidR="008C2EBA" w:rsidRPr="008C2EBA" w:rsidRDefault="008C2EBA" w:rsidP="008C2EBA">
            <w:pPr>
              <w:spacing w:after="0" w:line="257" w:lineRule="auto"/>
              <w:ind w:right="403"/>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Field Visits</w:t>
            </w:r>
          </w:p>
          <w:p w14:paraId="13FE27C0" w14:textId="77777777" w:rsidR="008C2EBA" w:rsidRPr="008C2EBA" w:rsidRDefault="008C2EBA" w:rsidP="008C2EBA">
            <w:pPr>
              <w:spacing w:after="0" w:line="257" w:lineRule="auto"/>
              <w:ind w:right="403"/>
              <w:rPr>
                <w:rFonts w:ascii="Calibri" w:eastAsia="Times New Roman" w:hAnsi="Calibri" w:cs="Times New Roman"/>
                <w:sz w:val="20"/>
                <w:szCs w:val="20"/>
                <w:lang w:val="en-GB"/>
              </w:rPr>
            </w:pPr>
            <w:r w:rsidRPr="008C2EBA">
              <w:rPr>
                <w:rFonts w:ascii="Calibri" w:eastAsia="Times New Roman" w:hAnsi="Calibri" w:cs="Times New Roman"/>
                <w:b/>
                <w:sz w:val="20"/>
                <w:szCs w:val="20"/>
                <w:lang w:val="en-GB"/>
              </w:rPr>
              <w:t>Three options</w:t>
            </w:r>
            <w:r w:rsidRPr="008C2EBA">
              <w:rPr>
                <w:rFonts w:ascii="Calibri" w:eastAsia="Times New Roman" w:hAnsi="Calibri" w:cs="Times New Roman"/>
                <w:sz w:val="20"/>
                <w:szCs w:val="20"/>
                <w:lang w:val="en-GB"/>
              </w:rPr>
              <w:t xml:space="preserve"> are offered by the host project, respectively in:</w:t>
            </w:r>
          </w:p>
          <w:p w14:paraId="1847A7C0" w14:textId="77777777" w:rsidR="008C2EBA" w:rsidRPr="008C2EBA" w:rsidRDefault="008C2EBA" w:rsidP="008C2EBA">
            <w:pPr>
              <w:numPr>
                <w:ilvl w:val="0"/>
                <w:numId w:val="22"/>
              </w:numPr>
              <w:spacing w:after="0" w:line="257" w:lineRule="auto"/>
              <w:ind w:right="403"/>
              <w:rPr>
                <w:rFonts w:ascii="Calibri" w:eastAsia="Times New Roman" w:hAnsi="Calibri" w:cs="Times New Roman"/>
                <w:sz w:val="20"/>
                <w:szCs w:val="20"/>
                <w:lang w:val="en-GB"/>
              </w:rPr>
            </w:pPr>
            <w:r w:rsidRPr="008C2EBA">
              <w:rPr>
                <w:rFonts w:ascii="Calibri" w:eastAsia="Times New Roman" w:hAnsi="Calibri" w:cs="Times New Roman"/>
                <w:b/>
                <w:sz w:val="20"/>
                <w:szCs w:val="20"/>
                <w:lang w:val="en-GB"/>
              </w:rPr>
              <w:t>Brussels</w:t>
            </w:r>
            <w:r w:rsidRPr="008C2EBA">
              <w:rPr>
                <w:rFonts w:ascii="Calibri" w:eastAsia="Times New Roman" w:hAnsi="Calibri" w:cs="Times New Roman"/>
                <w:sz w:val="20"/>
                <w:szCs w:val="20"/>
                <w:lang w:val="en-GB"/>
              </w:rPr>
              <w:t xml:space="preserve"> (on foot) </w:t>
            </w:r>
          </w:p>
          <w:p w14:paraId="0FFB30AB" w14:textId="77777777" w:rsidR="008C2EBA" w:rsidRPr="008C2EBA" w:rsidRDefault="008C2EBA" w:rsidP="008C2EBA">
            <w:pPr>
              <w:numPr>
                <w:ilvl w:val="0"/>
                <w:numId w:val="22"/>
              </w:numPr>
              <w:spacing w:after="0" w:line="257" w:lineRule="auto"/>
              <w:ind w:right="403"/>
              <w:rPr>
                <w:rFonts w:ascii="Calibri" w:eastAsia="Times New Roman" w:hAnsi="Calibri" w:cs="Times New Roman"/>
                <w:sz w:val="20"/>
                <w:szCs w:val="20"/>
                <w:lang w:val="en-GB"/>
              </w:rPr>
            </w:pPr>
            <w:r w:rsidRPr="008C2EBA">
              <w:rPr>
                <w:rFonts w:ascii="Calibri" w:eastAsia="Times New Roman" w:hAnsi="Calibri" w:cs="Times New Roman"/>
                <w:b/>
                <w:sz w:val="20"/>
                <w:szCs w:val="20"/>
                <w:lang w:val="en-GB"/>
              </w:rPr>
              <w:t>Mechelen</w:t>
            </w:r>
            <w:r w:rsidRPr="008C2EBA">
              <w:rPr>
                <w:rFonts w:ascii="Calibri" w:eastAsia="Times New Roman" w:hAnsi="Calibri" w:cs="Times New Roman"/>
                <w:sz w:val="20"/>
                <w:szCs w:val="20"/>
                <w:lang w:val="en-GB"/>
              </w:rPr>
              <w:t xml:space="preserve"> (by bus) </w:t>
            </w:r>
          </w:p>
          <w:p w14:paraId="3286C146" w14:textId="77777777" w:rsidR="008C2EBA" w:rsidRPr="008C2EBA" w:rsidRDefault="008C2EBA" w:rsidP="008C2EBA">
            <w:pPr>
              <w:numPr>
                <w:ilvl w:val="0"/>
                <w:numId w:val="22"/>
              </w:numPr>
              <w:spacing w:after="0" w:line="257" w:lineRule="auto"/>
              <w:ind w:right="403"/>
              <w:rPr>
                <w:rFonts w:ascii="Calibri" w:eastAsia="Times New Roman" w:hAnsi="Calibri" w:cs="Times New Roman"/>
                <w:sz w:val="20"/>
                <w:szCs w:val="20"/>
                <w:lang w:val="en-GB"/>
              </w:rPr>
            </w:pPr>
            <w:r w:rsidRPr="008C2EBA">
              <w:rPr>
                <w:rFonts w:ascii="Calibri" w:eastAsia="Times New Roman" w:hAnsi="Calibri" w:cs="Times New Roman"/>
                <w:b/>
                <w:sz w:val="20"/>
                <w:szCs w:val="20"/>
                <w:lang w:val="en-GB"/>
              </w:rPr>
              <w:t>Antwerp</w:t>
            </w:r>
            <w:r w:rsidRPr="008C2EBA">
              <w:rPr>
                <w:rFonts w:ascii="Calibri" w:eastAsia="Times New Roman" w:hAnsi="Calibri" w:cs="Times New Roman"/>
                <w:sz w:val="20"/>
                <w:szCs w:val="20"/>
                <w:lang w:val="en-GB"/>
              </w:rPr>
              <w:t xml:space="preserve"> (by bus – may end at 19:00 hrs instead of 18:00 hrs, depending on road traffic)</w:t>
            </w:r>
          </w:p>
          <w:p w14:paraId="76B17A43" w14:textId="77777777" w:rsidR="008C2EBA" w:rsidRPr="008C2EBA" w:rsidRDefault="008C2EBA" w:rsidP="008C2EBA">
            <w:pPr>
              <w:spacing w:after="0" w:line="257" w:lineRule="auto"/>
              <w:ind w:right="403"/>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Participants to choose one of the above options upon registration on 17 June 2019</w:t>
            </w:r>
          </w:p>
        </w:tc>
      </w:tr>
      <w:tr w:rsidR="008C2EBA" w:rsidRPr="008C2EBA" w14:paraId="437ACDCE" w14:textId="77777777" w:rsidTr="008C2EBA">
        <w:trPr>
          <w:trHeight w:val="345"/>
          <w:jc w:val="center"/>
        </w:trPr>
        <w:tc>
          <w:tcPr>
            <w:tcW w:w="1560" w:type="dxa"/>
            <w:tcBorders>
              <w:top w:val="double" w:sz="6" w:space="0" w:color="000000"/>
              <w:bottom w:val="double" w:sz="6" w:space="0" w:color="000000"/>
            </w:tcBorders>
            <w:shd w:val="clear" w:color="auto" w:fill="BDD6EE"/>
          </w:tcPr>
          <w:p w14:paraId="187BDF75" w14:textId="77777777" w:rsidR="008C2EBA" w:rsidRPr="008C2EBA" w:rsidRDefault="008C2EBA" w:rsidP="008C2EBA">
            <w:pPr>
              <w:spacing w:before="40" w:after="40" w:line="240" w:lineRule="auto"/>
              <w:ind w:right="400"/>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19:00 – 21:00</w:t>
            </w:r>
          </w:p>
        </w:tc>
        <w:tc>
          <w:tcPr>
            <w:tcW w:w="7369" w:type="dxa"/>
            <w:tcBorders>
              <w:top w:val="double" w:sz="6" w:space="0" w:color="000000"/>
              <w:bottom w:val="double" w:sz="6" w:space="0" w:color="000000"/>
            </w:tcBorders>
            <w:shd w:val="clear" w:color="auto" w:fill="BDD6EE"/>
          </w:tcPr>
          <w:p w14:paraId="633838E9" w14:textId="77777777" w:rsidR="008C2EBA" w:rsidRPr="008C2EBA" w:rsidRDefault="008C2EBA" w:rsidP="008C2EBA">
            <w:pPr>
              <w:spacing w:before="40" w:after="40" w:line="240" w:lineRule="auto"/>
              <w:ind w:right="400"/>
              <w:rPr>
                <w:rFonts w:ascii="Calibri" w:eastAsia="Times New Roman" w:hAnsi="Calibri" w:cs="Times New Roman"/>
                <w:b/>
                <w:bCs/>
                <w:sz w:val="20"/>
                <w:szCs w:val="20"/>
                <w:lang w:val="en-GB"/>
              </w:rPr>
            </w:pPr>
            <w:r w:rsidRPr="008C2EBA">
              <w:rPr>
                <w:rFonts w:ascii="Calibri" w:eastAsia="Times New Roman" w:hAnsi="Calibri" w:cs="Times New Roman"/>
                <w:b/>
                <w:bCs/>
                <w:sz w:val="20"/>
                <w:szCs w:val="20"/>
                <w:lang w:val="en-GB"/>
              </w:rPr>
              <w:t>Networking reception @ Halles de St. Gery, Central Brussels</w:t>
            </w:r>
          </w:p>
          <w:p w14:paraId="7EEC1F54" w14:textId="77777777" w:rsidR="008C2EBA" w:rsidRPr="008C2EBA" w:rsidRDefault="008C2EBA" w:rsidP="008C2EBA">
            <w:pPr>
              <w:spacing w:before="40" w:after="40" w:line="240" w:lineRule="auto"/>
              <w:ind w:right="400"/>
              <w:rPr>
                <w:rFonts w:ascii="Calibri" w:eastAsia="Times New Roman" w:hAnsi="Calibri" w:cs="Times New Roman"/>
                <w:bCs/>
                <w:i/>
                <w:color w:val="000000"/>
                <w:sz w:val="20"/>
                <w:szCs w:val="20"/>
                <w:lang w:val="en-GB"/>
              </w:rPr>
            </w:pPr>
            <w:r w:rsidRPr="008C2EBA">
              <w:rPr>
                <w:rFonts w:ascii="Calibri" w:eastAsia="Times New Roman" w:hAnsi="Calibri" w:cs="Times New Roman"/>
                <w:bCs/>
                <w:i/>
                <w:sz w:val="20"/>
                <w:szCs w:val="20"/>
                <w:lang w:val="en-GB"/>
              </w:rPr>
              <w:t>(open bar till 21:00 hrs, finger food)</w:t>
            </w:r>
          </w:p>
        </w:tc>
      </w:tr>
    </w:tbl>
    <w:p w14:paraId="59362E14" w14:textId="77777777" w:rsidR="008C2EBA" w:rsidRPr="008C2EBA" w:rsidRDefault="008C2EBA" w:rsidP="008C2EBA">
      <w:pPr>
        <w:spacing w:after="0" w:line="240" w:lineRule="auto"/>
        <w:rPr>
          <w:rFonts w:ascii="Calibri" w:eastAsia="Times New Roman" w:hAnsi="Calibri" w:cs="Calibri"/>
          <w:b/>
          <w:i/>
          <w:color w:val="0000FF"/>
          <w:sz w:val="24"/>
          <w:szCs w:val="20"/>
          <w:lang w:val="en-GB"/>
        </w:rPr>
      </w:pPr>
    </w:p>
    <w:tbl>
      <w:tblPr>
        <w:tblW w:w="890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85"/>
        <w:gridCol w:w="7423"/>
      </w:tblGrid>
      <w:tr w:rsidR="008C2EBA" w:rsidRPr="008C2EBA" w14:paraId="27ED6BF5" w14:textId="77777777" w:rsidTr="008C2EBA">
        <w:trPr>
          <w:jc w:val="center"/>
        </w:trPr>
        <w:tc>
          <w:tcPr>
            <w:tcW w:w="8908" w:type="dxa"/>
            <w:gridSpan w:val="2"/>
            <w:tcBorders>
              <w:top w:val="double" w:sz="6" w:space="0" w:color="000000"/>
              <w:bottom w:val="single" w:sz="6" w:space="0" w:color="000000"/>
            </w:tcBorders>
            <w:shd w:val="clear" w:color="auto" w:fill="FFC000"/>
          </w:tcPr>
          <w:p w14:paraId="0E9291BB" w14:textId="77777777" w:rsidR="008C2EBA" w:rsidRPr="008C2EBA" w:rsidRDefault="008C2EBA" w:rsidP="008C2EBA">
            <w:pPr>
              <w:spacing w:before="40" w:after="40" w:line="240" w:lineRule="auto"/>
              <w:rPr>
                <w:rFonts w:ascii="Calibri" w:eastAsia="Times New Roman" w:hAnsi="Calibri" w:cs="Times New Roman"/>
                <w:b/>
                <w:caps/>
                <w:sz w:val="24"/>
                <w:szCs w:val="20"/>
                <w:lang w:val="en-GB"/>
              </w:rPr>
            </w:pPr>
            <w:r w:rsidRPr="008C2EBA">
              <w:rPr>
                <w:rFonts w:ascii="Calibri" w:eastAsia="Times New Roman" w:hAnsi="Calibri" w:cs="Times New Roman"/>
                <w:b/>
                <w:caps/>
                <w:sz w:val="24"/>
                <w:szCs w:val="20"/>
                <w:lang w:val="en-GB"/>
              </w:rPr>
              <w:t>tuesday, 18 june 2019</w:t>
            </w:r>
          </w:p>
        </w:tc>
      </w:tr>
      <w:tr w:rsidR="008C2EBA" w:rsidRPr="008C2EBA" w14:paraId="6D18A0D0" w14:textId="77777777" w:rsidTr="008C2EBA">
        <w:trPr>
          <w:trHeight w:val="347"/>
          <w:jc w:val="center"/>
        </w:trPr>
        <w:tc>
          <w:tcPr>
            <w:tcW w:w="1485" w:type="dxa"/>
            <w:tcBorders>
              <w:bottom w:val="double" w:sz="6" w:space="0" w:color="000000"/>
            </w:tcBorders>
          </w:tcPr>
          <w:p w14:paraId="5A53523F"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9:00 – 10:45</w:t>
            </w:r>
          </w:p>
        </w:tc>
        <w:tc>
          <w:tcPr>
            <w:tcW w:w="7423" w:type="dxa"/>
            <w:tcBorders>
              <w:bottom w:val="double" w:sz="6" w:space="0" w:color="000000"/>
            </w:tcBorders>
          </w:tcPr>
          <w:p w14:paraId="49871639" w14:textId="77777777" w:rsidR="008C2EBA" w:rsidRPr="008C2EBA" w:rsidRDefault="008C2EBA" w:rsidP="008C2EBA">
            <w:pPr>
              <w:pBdr>
                <w:bottom w:val="single" w:sz="12" w:space="1" w:color="auto"/>
              </w:pBdr>
              <w:spacing w:before="40" w:after="40" w:line="240" w:lineRule="auto"/>
              <w:ind w:right="403"/>
              <w:rPr>
                <w:rFonts w:ascii="Calibri" w:eastAsia="Times New Roman" w:hAnsi="Calibri" w:cs="Times New Roman"/>
                <w:b/>
                <w:sz w:val="28"/>
                <w:szCs w:val="28"/>
                <w:lang w:val="en-GB"/>
              </w:rPr>
            </w:pPr>
            <w:r w:rsidRPr="008C2EBA">
              <w:rPr>
                <w:rFonts w:ascii="Calibri" w:eastAsia="Times New Roman" w:hAnsi="Calibri" w:cs="Times New Roman"/>
                <w:b/>
                <w:sz w:val="28"/>
                <w:szCs w:val="28"/>
                <w:lang w:val="en-GB"/>
              </w:rPr>
              <w:t>Session 2. Focus on the technologies for achieving nearly zero energy and climate resilient buildings</w:t>
            </w:r>
          </w:p>
          <w:p w14:paraId="5E6C72A7" w14:textId="77777777" w:rsidR="008C2EBA" w:rsidRPr="008C2EBA" w:rsidRDefault="008C2EBA" w:rsidP="008C2EBA">
            <w:pPr>
              <w:spacing w:before="40" w:after="0" w:line="240" w:lineRule="auto"/>
              <w:rPr>
                <w:rFonts w:ascii="Calibri" w:eastAsia="Times New Roman" w:hAnsi="Calibri" w:cs="Times New Roman"/>
                <w:b/>
                <w:color w:val="2F5496"/>
                <w:lang w:val="en-US"/>
              </w:rPr>
            </w:pPr>
            <w:r w:rsidRPr="008C2EBA">
              <w:rPr>
                <w:rFonts w:ascii="Calibri" w:eastAsia="Times New Roman" w:hAnsi="Calibri" w:cs="Times New Roman"/>
                <w:b/>
                <w:color w:val="2F5496"/>
                <w:lang w:val="en-US"/>
              </w:rPr>
              <w:t>Moderation: Sylvain Robert, European Commission, DG ENERGY</w:t>
            </w:r>
          </w:p>
          <w:p w14:paraId="01776ABB" w14:textId="77777777" w:rsidR="008C2EBA" w:rsidRPr="008C2EBA" w:rsidRDefault="008C2EBA" w:rsidP="008C2EBA">
            <w:pPr>
              <w:spacing w:after="0" w:line="240" w:lineRule="auto"/>
              <w:ind w:right="403"/>
              <w:rPr>
                <w:rFonts w:ascii="Calibri" w:eastAsia="Times New Roman" w:hAnsi="Calibri" w:cs="Times New Roman"/>
                <w:i/>
                <w:iCs/>
                <w:lang w:val="en-US"/>
              </w:rPr>
            </w:pPr>
          </w:p>
          <w:p w14:paraId="5D463749" w14:textId="77777777" w:rsidR="008C2EBA" w:rsidRPr="008C2EBA" w:rsidRDefault="008C2EBA" w:rsidP="008C2EBA">
            <w:pPr>
              <w:numPr>
                <w:ilvl w:val="0"/>
                <w:numId w:val="16"/>
              </w:numPr>
              <w:spacing w:after="0" w:line="240" w:lineRule="auto"/>
              <w:ind w:right="403"/>
              <w:contextualSpacing/>
              <w:rPr>
                <w:rFonts w:ascii="Calibri" w:eastAsia="Calibri" w:hAnsi="Calibri" w:cs="Times New Roman"/>
                <w:b/>
                <w:lang w:val="en-GB"/>
              </w:rPr>
            </w:pPr>
            <w:r w:rsidRPr="008C2EBA">
              <w:rPr>
                <w:rFonts w:ascii="Calibri" w:eastAsia="Calibri" w:hAnsi="Calibri" w:cs="Times New Roman"/>
                <w:b/>
                <w:lang w:val="en-GB"/>
              </w:rPr>
              <w:t>Passive and active energy efficiency solutions for new and retrofitted buildings</w:t>
            </w:r>
          </w:p>
          <w:p w14:paraId="69C3E3EE" w14:textId="77777777" w:rsidR="008C2EBA" w:rsidRPr="008C2EBA" w:rsidRDefault="008C2EBA" w:rsidP="008C2EBA">
            <w:pPr>
              <w:spacing w:after="0" w:line="240" w:lineRule="auto"/>
              <w:ind w:right="403"/>
              <w:rPr>
                <w:rFonts w:ascii="Calibri" w:eastAsia="Calibri" w:hAnsi="Calibri" w:cs="Times New Roman"/>
                <w:lang w:val="en-GB"/>
              </w:rPr>
            </w:pPr>
            <w:r w:rsidRPr="008C2EBA">
              <w:rPr>
                <w:rFonts w:ascii="Calibri" w:eastAsia="Calibri" w:hAnsi="Calibri" w:cs="Times New Roman"/>
                <w:bCs/>
                <w:iCs/>
                <w:lang w:val="en-GB"/>
              </w:rPr>
              <w:t>Paula Cadima</w:t>
            </w:r>
            <w:r w:rsidRPr="008C2EBA">
              <w:rPr>
                <w:rFonts w:ascii="Calibri" w:eastAsia="Calibri" w:hAnsi="Calibri" w:cs="Times New Roman"/>
                <w:iCs/>
                <w:lang w:val="en-GB"/>
              </w:rPr>
              <w:t>, Co-Director, MSc + MArch Sustainable Environmental Design, Architectural Association Graduate School, London</w:t>
            </w:r>
          </w:p>
          <w:p w14:paraId="1B0C02CC" w14:textId="77777777" w:rsidR="008C2EBA" w:rsidRPr="008C2EBA" w:rsidRDefault="008C2EBA" w:rsidP="008C2EBA">
            <w:pPr>
              <w:spacing w:after="0" w:line="240" w:lineRule="auto"/>
              <w:rPr>
                <w:rFonts w:ascii="Calibri" w:eastAsia="Calibri" w:hAnsi="Calibri" w:cs="Times New Roman"/>
                <w:color w:val="0563C1"/>
                <w:u w:val="single"/>
                <w:lang w:val="en-GB"/>
              </w:rPr>
            </w:pPr>
          </w:p>
          <w:p w14:paraId="36D3FDB6" w14:textId="77777777" w:rsidR="008C2EBA" w:rsidRPr="008C2EBA" w:rsidRDefault="008C2EBA" w:rsidP="008C2EBA">
            <w:pPr>
              <w:numPr>
                <w:ilvl w:val="0"/>
                <w:numId w:val="15"/>
              </w:numPr>
              <w:spacing w:after="0" w:line="240" w:lineRule="auto"/>
              <w:ind w:right="403"/>
              <w:rPr>
                <w:rFonts w:ascii="Calibri" w:eastAsia="Calibri" w:hAnsi="Calibri" w:cs="Times New Roman"/>
                <w:b/>
                <w:lang w:val="en-GB"/>
              </w:rPr>
            </w:pPr>
            <w:r w:rsidRPr="008C2EBA">
              <w:rPr>
                <w:rFonts w:ascii="Calibri" w:eastAsia="Calibri" w:hAnsi="Calibri" w:cs="Times New Roman"/>
                <w:b/>
                <w:lang w:val="en-GB"/>
              </w:rPr>
              <w:t>Renewable energy systems, energy storage and (decentralised) smart grids for nZEB</w:t>
            </w:r>
          </w:p>
          <w:p w14:paraId="7DB91265" w14:textId="77777777" w:rsidR="008C2EBA" w:rsidRPr="008C2EBA" w:rsidRDefault="008C2EBA" w:rsidP="008C2EBA">
            <w:pPr>
              <w:spacing w:after="0" w:line="240" w:lineRule="auto"/>
              <w:rPr>
                <w:rFonts w:ascii="Calibri" w:eastAsia="Calibri" w:hAnsi="Calibri" w:cs="Times New Roman"/>
                <w:lang w:val="en-GB"/>
              </w:rPr>
            </w:pPr>
            <w:r w:rsidRPr="008C2EBA">
              <w:rPr>
                <w:rFonts w:ascii="Calibri" w:eastAsia="Calibri" w:hAnsi="Calibri" w:cs="Times New Roman"/>
                <w:lang w:val="en-GB"/>
              </w:rPr>
              <w:t>Thomas Nowak, Secretary General, European Heat Pump Association (EHPA)</w:t>
            </w:r>
            <w:r w:rsidRPr="008C2EBA">
              <w:rPr>
                <w:rFonts w:ascii="Calibri" w:eastAsia="Calibri" w:hAnsi="Calibri" w:cs="Times New Roman"/>
                <w:highlight w:val="yellow"/>
                <w:lang w:val="en-GB"/>
              </w:rPr>
              <w:t xml:space="preserve"> </w:t>
            </w:r>
            <w:r w:rsidRPr="007248A6">
              <w:rPr>
                <w:rFonts w:ascii="Calibri" w:eastAsia="Calibri" w:hAnsi="Calibri" w:cs="Times New Roman"/>
                <w:bCs/>
                <w:color w:val="000000"/>
                <w:lang w:val="en-GB"/>
              </w:rPr>
              <w:t>(tbc)</w:t>
            </w:r>
          </w:p>
          <w:p w14:paraId="4003A062" w14:textId="77777777" w:rsidR="008C2EBA" w:rsidRPr="008C2EBA" w:rsidRDefault="008C2EBA" w:rsidP="008C2EBA">
            <w:pPr>
              <w:spacing w:after="0" w:line="240" w:lineRule="auto"/>
              <w:rPr>
                <w:rFonts w:ascii="Calibri" w:eastAsia="Calibri" w:hAnsi="Calibri" w:cs="Times New Roman"/>
                <w:color w:val="0563C1"/>
                <w:u w:val="single"/>
                <w:lang w:val="en-GB"/>
              </w:rPr>
            </w:pPr>
          </w:p>
          <w:p w14:paraId="662C9475" w14:textId="77777777" w:rsidR="008C2EBA" w:rsidRPr="008C2EBA" w:rsidRDefault="008C2EBA" w:rsidP="008C2EBA">
            <w:pPr>
              <w:numPr>
                <w:ilvl w:val="0"/>
                <w:numId w:val="15"/>
              </w:numPr>
              <w:spacing w:after="0" w:line="240" w:lineRule="auto"/>
              <w:ind w:right="403"/>
              <w:rPr>
                <w:rFonts w:ascii="Calibri" w:eastAsia="Calibri" w:hAnsi="Calibri" w:cs="Times New Roman"/>
                <w:b/>
                <w:lang w:val="en-GB"/>
              </w:rPr>
            </w:pPr>
            <w:r w:rsidRPr="008C2EBA">
              <w:rPr>
                <w:rFonts w:ascii="Calibri" w:eastAsia="Calibri" w:hAnsi="Calibri" w:cs="Times New Roman"/>
                <w:b/>
                <w:lang w:val="en-GB"/>
              </w:rPr>
              <w:t>Interactive part involving LIFE projects and other stakeholders</w:t>
            </w:r>
          </w:p>
          <w:p w14:paraId="574849EF" w14:textId="77777777" w:rsidR="008C2EBA" w:rsidRPr="008C2EBA" w:rsidRDefault="008C2EBA" w:rsidP="008C2EBA">
            <w:pPr>
              <w:numPr>
                <w:ilvl w:val="0"/>
                <w:numId w:val="43"/>
              </w:numPr>
              <w:spacing w:after="0" w:line="240" w:lineRule="auto"/>
              <w:contextualSpacing/>
              <w:outlineLvl w:val="1"/>
              <w:rPr>
                <w:rFonts w:ascii="Calibri" w:eastAsia="Calibri" w:hAnsi="Calibri" w:cs="Times New Roman"/>
                <w:bCs/>
                <w:lang w:val="en-GB"/>
              </w:rPr>
            </w:pPr>
            <w:bookmarkStart w:id="8" w:name="_Toc10709961"/>
            <w:r w:rsidRPr="008C2EBA">
              <w:rPr>
                <w:rFonts w:ascii="Calibri" w:eastAsia="Calibri" w:hAnsi="Calibri" w:cs="Times New Roman"/>
                <w:bCs/>
                <w:lang w:val="en-GB"/>
              </w:rPr>
              <w:t>Arnaud Jay, Commissariat à l’énergie atomique et aux énergies alternatives (CEA), LIFE CONIPHER (</w:t>
            </w:r>
            <w:r w:rsidRPr="008C2EBA">
              <w:rPr>
                <w:rFonts w:ascii="Calibri" w:eastAsia="Calibri" w:hAnsi="Calibri" w:cs="Times New Roman"/>
                <w:bCs/>
                <w:lang w:val="en-US"/>
              </w:rPr>
              <w:t>LIFE14 CCM/FR/000954)</w:t>
            </w:r>
            <w:bookmarkEnd w:id="8"/>
          </w:p>
          <w:p w14:paraId="0B493237" w14:textId="77777777" w:rsidR="008C2EBA" w:rsidRPr="008C2EBA" w:rsidRDefault="008C2EBA" w:rsidP="008C2EBA">
            <w:pPr>
              <w:numPr>
                <w:ilvl w:val="0"/>
                <w:numId w:val="43"/>
              </w:numPr>
              <w:spacing w:after="0" w:line="240" w:lineRule="auto"/>
              <w:contextualSpacing/>
              <w:outlineLvl w:val="1"/>
              <w:rPr>
                <w:rFonts w:ascii="Calibri" w:eastAsia="Calibri" w:hAnsi="Calibri" w:cs="Times New Roman"/>
                <w:bCs/>
                <w:lang w:val="en-GB"/>
              </w:rPr>
            </w:pPr>
            <w:bookmarkStart w:id="9" w:name="_Toc10709962"/>
            <w:r w:rsidRPr="008C2EBA">
              <w:rPr>
                <w:rFonts w:ascii="Calibri" w:eastAsia="Calibri" w:hAnsi="Calibri" w:cs="Times New Roman"/>
                <w:bCs/>
                <w:lang w:val="en-GB"/>
              </w:rPr>
              <w:t>Robert Wimmer, Project Manager, LCH - LIFE Cycle Habitation (LIFE13 ENV/AT/000741)</w:t>
            </w:r>
            <w:bookmarkEnd w:id="9"/>
          </w:p>
          <w:p w14:paraId="12181A09" w14:textId="77777777" w:rsidR="008C2EBA" w:rsidRPr="008C2EBA" w:rsidRDefault="008C2EBA" w:rsidP="008C2EBA">
            <w:pPr>
              <w:numPr>
                <w:ilvl w:val="0"/>
                <w:numId w:val="43"/>
              </w:numPr>
              <w:spacing w:after="0" w:line="240" w:lineRule="auto"/>
              <w:contextualSpacing/>
              <w:outlineLvl w:val="1"/>
              <w:rPr>
                <w:rFonts w:ascii="Calibri" w:eastAsia="Calibri" w:hAnsi="Calibri" w:cs="Times New Roman"/>
                <w:bCs/>
                <w:lang w:val="en-GB"/>
              </w:rPr>
            </w:pPr>
            <w:bookmarkStart w:id="10" w:name="_Toc10709963"/>
            <w:r w:rsidRPr="008C2EBA">
              <w:rPr>
                <w:rFonts w:ascii="Calibri" w:eastAsia="Calibri" w:hAnsi="Calibri" w:cs="Times New Roman"/>
                <w:bCs/>
                <w:lang w:val="en-GB"/>
              </w:rPr>
              <w:t>Dominiek Vandewiele, Energy Manager, Intercommunale Leiedal,</w:t>
            </w:r>
            <w:r w:rsidRPr="008C2EBA">
              <w:rPr>
                <w:rFonts w:ascii="Calibri" w:eastAsia="Calibri" w:hAnsi="Calibri" w:cs="Times New Roman"/>
                <w:bCs/>
                <w:color w:val="000000"/>
                <w:lang w:val="en-GB"/>
              </w:rPr>
              <w:t xml:space="preserve"> Project Manager,</w:t>
            </w:r>
            <w:r w:rsidRPr="008C2EBA">
              <w:rPr>
                <w:rFonts w:ascii="Calibri" w:eastAsia="Calibri" w:hAnsi="Calibri" w:cs="Times New Roman"/>
                <w:bCs/>
                <w:lang w:val="en-GB"/>
              </w:rPr>
              <w:t xml:space="preserve"> Horizon 2020 REFURB</w:t>
            </w:r>
            <w:bookmarkEnd w:id="10"/>
          </w:p>
          <w:p w14:paraId="41AB8BA2" w14:textId="77777777" w:rsidR="008C2EBA" w:rsidRPr="008C2EBA" w:rsidRDefault="008C2EBA" w:rsidP="008C2EBA">
            <w:pPr>
              <w:numPr>
                <w:ilvl w:val="0"/>
                <w:numId w:val="43"/>
              </w:numPr>
              <w:spacing w:after="0" w:line="240" w:lineRule="auto"/>
              <w:contextualSpacing/>
              <w:outlineLvl w:val="1"/>
              <w:rPr>
                <w:rFonts w:ascii="Calibri" w:eastAsia="Calibri" w:hAnsi="Calibri" w:cs="Times New Roman"/>
                <w:bCs/>
                <w:lang w:val="en-GB"/>
              </w:rPr>
            </w:pPr>
            <w:bookmarkStart w:id="11" w:name="_Toc10709964"/>
            <w:r w:rsidRPr="008C2EBA">
              <w:rPr>
                <w:rFonts w:ascii="Calibri" w:eastAsia="Calibri" w:hAnsi="Calibri" w:cs="Times New Roman"/>
                <w:bCs/>
                <w:color w:val="000000"/>
                <w:lang w:val="en-GB"/>
              </w:rPr>
              <w:t>Jeroen Baets, Project Coordinator, Energent and “BUURZAME STROOM” project</w:t>
            </w:r>
            <w:bookmarkEnd w:id="11"/>
          </w:p>
        </w:tc>
      </w:tr>
      <w:tr w:rsidR="008C2EBA" w:rsidRPr="008C2EBA" w14:paraId="50C934F8" w14:textId="77777777" w:rsidTr="008C2EBA">
        <w:trPr>
          <w:jc w:val="center"/>
        </w:trPr>
        <w:tc>
          <w:tcPr>
            <w:tcW w:w="1485" w:type="dxa"/>
            <w:tcBorders>
              <w:top w:val="double" w:sz="6" w:space="0" w:color="000000"/>
              <w:bottom w:val="double" w:sz="6" w:space="0" w:color="000000"/>
            </w:tcBorders>
            <w:shd w:val="clear" w:color="auto" w:fill="BDD6EE"/>
          </w:tcPr>
          <w:p w14:paraId="64DE3908"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10:45 - 11:15</w:t>
            </w:r>
          </w:p>
        </w:tc>
        <w:tc>
          <w:tcPr>
            <w:tcW w:w="7423" w:type="dxa"/>
            <w:tcBorders>
              <w:top w:val="double" w:sz="6" w:space="0" w:color="000000"/>
              <w:bottom w:val="double" w:sz="6" w:space="0" w:color="000000"/>
            </w:tcBorders>
            <w:shd w:val="clear" w:color="auto" w:fill="BDD6EE"/>
          </w:tcPr>
          <w:p w14:paraId="3C3ED048" w14:textId="77777777" w:rsidR="008C2EBA" w:rsidRPr="008C2EBA" w:rsidRDefault="008C2EBA" w:rsidP="008C2EBA">
            <w:pPr>
              <w:spacing w:before="40" w:after="40" w:line="240" w:lineRule="auto"/>
              <w:ind w:right="400"/>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Coffee-Break</w:t>
            </w:r>
          </w:p>
        </w:tc>
      </w:tr>
      <w:tr w:rsidR="008C2EBA" w:rsidRPr="008C2EBA" w14:paraId="53D5884F" w14:textId="77777777" w:rsidTr="008C2EBA">
        <w:trPr>
          <w:jc w:val="center"/>
        </w:trPr>
        <w:tc>
          <w:tcPr>
            <w:tcW w:w="1485" w:type="dxa"/>
            <w:tcBorders>
              <w:top w:val="double" w:sz="6" w:space="0" w:color="000000"/>
              <w:bottom w:val="double" w:sz="6" w:space="0" w:color="000000"/>
            </w:tcBorders>
          </w:tcPr>
          <w:p w14:paraId="5201EDA0"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11:15 - 13:00</w:t>
            </w:r>
          </w:p>
          <w:p w14:paraId="2F0603AB" w14:textId="77777777" w:rsidR="008C2EBA" w:rsidRPr="008C2EBA" w:rsidRDefault="008C2EBA" w:rsidP="008C2EBA">
            <w:pPr>
              <w:spacing w:before="40" w:after="40" w:line="240" w:lineRule="auto"/>
              <w:rPr>
                <w:rFonts w:ascii="Calibri" w:eastAsia="Times New Roman" w:hAnsi="Calibri" w:cs="Times New Roman"/>
                <w:sz w:val="20"/>
                <w:szCs w:val="20"/>
                <w:lang w:val="en-GB"/>
              </w:rPr>
            </w:pPr>
          </w:p>
          <w:p w14:paraId="14C78A38" w14:textId="77777777" w:rsidR="008C2EBA" w:rsidRPr="008C2EBA" w:rsidRDefault="008C2EBA" w:rsidP="008C2EBA">
            <w:pPr>
              <w:spacing w:before="40" w:after="40" w:line="240" w:lineRule="auto"/>
              <w:rPr>
                <w:rFonts w:ascii="Calibri" w:eastAsia="Times New Roman" w:hAnsi="Calibri" w:cs="Times New Roman"/>
                <w:sz w:val="20"/>
                <w:szCs w:val="20"/>
                <w:lang w:val="en-GB"/>
              </w:rPr>
            </w:pPr>
          </w:p>
          <w:p w14:paraId="460E4AAE" w14:textId="77777777" w:rsidR="008C2EBA" w:rsidRPr="008C2EBA" w:rsidRDefault="008C2EBA" w:rsidP="008C2EBA">
            <w:pPr>
              <w:spacing w:before="40" w:after="40" w:line="240" w:lineRule="auto"/>
              <w:rPr>
                <w:rFonts w:ascii="Calibri" w:eastAsia="Times New Roman" w:hAnsi="Calibri" w:cs="Times New Roman"/>
                <w:sz w:val="20"/>
                <w:szCs w:val="20"/>
                <w:lang w:val="en-GB"/>
              </w:rPr>
            </w:pPr>
          </w:p>
        </w:tc>
        <w:tc>
          <w:tcPr>
            <w:tcW w:w="7423" w:type="dxa"/>
            <w:tcBorders>
              <w:top w:val="double" w:sz="6" w:space="0" w:color="000000"/>
              <w:bottom w:val="double" w:sz="6" w:space="0" w:color="000000"/>
            </w:tcBorders>
          </w:tcPr>
          <w:p w14:paraId="2D53C1DD" w14:textId="77777777" w:rsidR="008C2EBA" w:rsidRPr="008C2EBA" w:rsidRDefault="008C2EBA" w:rsidP="008C2EBA">
            <w:pPr>
              <w:pBdr>
                <w:bottom w:val="single" w:sz="12" w:space="1" w:color="auto"/>
              </w:pBdr>
              <w:spacing w:before="40" w:after="40" w:line="240" w:lineRule="auto"/>
              <w:ind w:right="403"/>
              <w:rPr>
                <w:rFonts w:ascii="Calibri" w:eastAsia="Times New Roman" w:hAnsi="Calibri" w:cs="Times New Roman"/>
                <w:b/>
                <w:sz w:val="28"/>
                <w:szCs w:val="28"/>
                <w:lang w:val="en-GB"/>
              </w:rPr>
            </w:pPr>
            <w:r w:rsidRPr="008C2EBA">
              <w:rPr>
                <w:rFonts w:ascii="Calibri" w:eastAsia="Times New Roman" w:hAnsi="Calibri" w:cs="Times New Roman"/>
                <w:b/>
                <w:sz w:val="28"/>
                <w:szCs w:val="28"/>
                <w:lang w:val="en-GB"/>
              </w:rPr>
              <w:t>Session 3. Strategies and mechanisms, including funding, to enable climate action in the building sector</w:t>
            </w:r>
          </w:p>
          <w:p w14:paraId="01410E29" w14:textId="77777777" w:rsidR="008C2EBA" w:rsidRPr="008C2EBA" w:rsidRDefault="008C2EBA" w:rsidP="008C2EBA">
            <w:pPr>
              <w:spacing w:before="40" w:after="0" w:line="240" w:lineRule="auto"/>
              <w:rPr>
                <w:rFonts w:ascii="Calibri" w:eastAsia="Times New Roman" w:hAnsi="Calibri" w:cs="Times New Roman"/>
                <w:b/>
                <w:color w:val="2F5496"/>
                <w:lang w:val="it-IT"/>
              </w:rPr>
            </w:pPr>
            <w:r w:rsidRPr="008C2EBA">
              <w:rPr>
                <w:rFonts w:ascii="Calibri" w:eastAsia="Times New Roman" w:hAnsi="Calibri" w:cs="Times New Roman"/>
                <w:b/>
                <w:color w:val="2F5496"/>
                <w:lang w:val="it-IT"/>
              </w:rPr>
              <w:t>Moderation: Bernd Decker, EASME Unit B.3.2 LIFE Climate Action – Senior Project Adviser</w:t>
            </w:r>
          </w:p>
          <w:p w14:paraId="37C8EA53" w14:textId="77777777" w:rsidR="008C2EBA" w:rsidRPr="008C2EBA" w:rsidRDefault="008C2EBA" w:rsidP="008C2EBA">
            <w:pPr>
              <w:spacing w:after="0" w:line="240" w:lineRule="auto"/>
              <w:ind w:right="400"/>
              <w:rPr>
                <w:rFonts w:ascii="Calibri" w:eastAsia="Times New Roman" w:hAnsi="Calibri" w:cs="Times New Roman"/>
                <w:b/>
                <w:lang w:val="it-IT" w:eastAsia="it-IT"/>
              </w:rPr>
            </w:pPr>
          </w:p>
          <w:p w14:paraId="31D24B2B" w14:textId="77777777" w:rsidR="008C2EBA" w:rsidRPr="008C2EBA" w:rsidRDefault="008C2EBA" w:rsidP="008C2EBA">
            <w:pPr>
              <w:numPr>
                <w:ilvl w:val="0"/>
                <w:numId w:val="15"/>
              </w:numPr>
              <w:spacing w:after="0" w:line="240" w:lineRule="auto"/>
              <w:ind w:right="400"/>
              <w:rPr>
                <w:rFonts w:ascii="Times New Roman" w:eastAsia="Times New Roman" w:hAnsi="Times New Roman" w:cs="Times New Roman"/>
                <w:lang w:val="en-GB"/>
              </w:rPr>
            </w:pPr>
            <w:r w:rsidRPr="008C2EBA">
              <w:rPr>
                <w:rFonts w:ascii="Calibri" w:eastAsia="Times New Roman" w:hAnsi="Calibri" w:cs="Calibri"/>
                <w:b/>
                <w:bCs/>
                <w:color w:val="000000"/>
                <w:lang w:val="en-GB"/>
              </w:rPr>
              <w:t>Innovate and Internationalise with the support of the Enterprise Europe Network</w:t>
            </w:r>
          </w:p>
          <w:p w14:paraId="6B9A8DD4" w14:textId="77777777" w:rsidR="008C2EBA" w:rsidRPr="008C2EBA" w:rsidRDefault="008C2EBA" w:rsidP="008C2EBA">
            <w:pPr>
              <w:spacing w:after="0" w:line="240" w:lineRule="auto"/>
              <w:rPr>
                <w:rFonts w:ascii="Calibri" w:eastAsia="Times New Roman" w:hAnsi="Calibri" w:cs="Calibri"/>
                <w:color w:val="000000"/>
                <w:lang w:val="en-GB" w:eastAsia="it-IT"/>
              </w:rPr>
            </w:pPr>
            <w:r w:rsidRPr="008C2EBA">
              <w:rPr>
                <w:rFonts w:ascii="Calibri" w:eastAsia="Times New Roman" w:hAnsi="Calibri" w:cs="Times New Roman"/>
                <w:iCs/>
                <w:lang w:val="en-GB"/>
              </w:rPr>
              <w:t xml:space="preserve">Katerina Tzitzinou, </w:t>
            </w:r>
            <w:r w:rsidRPr="008C2EBA">
              <w:rPr>
                <w:rFonts w:ascii="Calibri" w:eastAsia="Times New Roman" w:hAnsi="Calibri" w:cs="Calibri"/>
                <w:color w:val="000000"/>
                <w:lang w:val="en-GB" w:eastAsia="it-IT"/>
              </w:rPr>
              <w:t>Sustainable Construction Sector Group, Enterprise Europe Network (EEN)</w:t>
            </w:r>
          </w:p>
          <w:p w14:paraId="233FFCB9" w14:textId="77777777" w:rsidR="008C2EBA" w:rsidRPr="008C2EBA" w:rsidRDefault="008C2EBA" w:rsidP="008C2EBA">
            <w:pPr>
              <w:spacing w:after="0" w:line="240" w:lineRule="auto"/>
              <w:rPr>
                <w:rFonts w:ascii="Times New Roman" w:eastAsia="Times New Roman" w:hAnsi="Times New Roman" w:cs="Times New Roman"/>
                <w:b/>
                <w:lang w:val="en-GB" w:eastAsia="it-IT"/>
              </w:rPr>
            </w:pPr>
          </w:p>
          <w:p w14:paraId="68CEFEAD" w14:textId="77777777" w:rsidR="008C2EBA" w:rsidRPr="008C2EBA" w:rsidRDefault="008C2EBA" w:rsidP="008C2EBA">
            <w:pPr>
              <w:numPr>
                <w:ilvl w:val="0"/>
                <w:numId w:val="15"/>
              </w:numPr>
              <w:spacing w:after="0" w:line="240" w:lineRule="auto"/>
              <w:contextualSpacing/>
              <w:rPr>
                <w:rFonts w:ascii="Calibri" w:eastAsia="Calibri" w:hAnsi="Calibri" w:cs="Times New Roman"/>
                <w:b/>
                <w:lang w:val="en-US"/>
              </w:rPr>
            </w:pPr>
            <w:r w:rsidRPr="008C2EBA">
              <w:rPr>
                <w:rFonts w:ascii="Calibri" w:eastAsia="Calibri" w:hAnsi="Calibri" w:cs="Times New Roman"/>
                <w:b/>
                <w:lang w:val="en-US"/>
              </w:rPr>
              <w:t>R.E. Business is business² - Financing shared value creation</w:t>
            </w:r>
          </w:p>
          <w:p w14:paraId="680D18E6" w14:textId="77777777" w:rsidR="008C2EBA" w:rsidRPr="008C2EBA" w:rsidRDefault="008C2EBA" w:rsidP="008C2EBA">
            <w:pPr>
              <w:spacing w:after="0" w:line="240" w:lineRule="auto"/>
              <w:contextualSpacing/>
              <w:rPr>
                <w:rFonts w:ascii="Calibri" w:eastAsia="Times New Roman" w:hAnsi="Calibri" w:cs="Times New Roman"/>
                <w:iCs/>
                <w:lang w:val="en-GB"/>
              </w:rPr>
            </w:pPr>
            <w:r w:rsidRPr="008C2EBA">
              <w:rPr>
                <w:rFonts w:ascii="Calibri" w:eastAsia="Times New Roman" w:hAnsi="Calibri" w:cs="Times New Roman"/>
                <w:iCs/>
                <w:lang w:val="en-GB"/>
              </w:rPr>
              <w:t>Guy Pollentier, Head, Sustainable Business Desk and Film Finance, BNP Paribas Bank</w:t>
            </w:r>
          </w:p>
          <w:p w14:paraId="59811887" w14:textId="77777777" w:rsidR="008C2EBA" w:rsidRPr="008C2EBA" w:rsidRDefault="008C2EBA" w:rsidP="008C2EBA">
            <w:pPr>
              <w:spacing w:after="0" w:line="240" w:lineRule="auto"/>
              <w:contextualSpacing/>
              <w:rPr>
                <w:rFonts w:ascii="Calibri" w:eastAsia="Calibri" w:hAnsi="Calibri" w:cs="Times New Roman"/>
                <w:lang w:val="en-GB"/>
              </w:rPr>
            </w:pPr>
          </w:p>
          <w:p w14:paraId="4896DF3D" w14:textId="77777777" w:rsidR="008C2EBA" w:rsidRPr="008C2EBA" w:rsidRDefault="008C2EBA" w:rsidP="008C2EBA">
            <w:pPr>
              <w:numPr>
                <w:ilvl w:val="0"/>
                <w:numId w:val="16"/>
              </w:numPr>
              <w:spacing w:after="0" w:line="240" w:lineRule="auto"/>
              <w:contextualSpacing/>
              <w:rPr>
                <w:rFonts w:ascii="Calibri" w:eastAsia="Calibri" w:hAnsi="Calibri" w:cs="Times New Roman"/>
                <w:b/>
                <w:lang w:val="en-GB"/>
              </w:rPr>
            </w:pPr>
            <w:r w:rsidRPr="008C2EBA">
              <w:rPr>
                <w:rFonts w:ascii="Calibri" w:eastAsia="Calibri" w:hAnsi="Calibri" w:cs="Times New Roman"/>
                <w:b/>
                <w:lang w:val="en-GB"/>
              </w:rPr>
              <w:t>Green Building Councils and the use of sustainable certification schemes for advancing climate action in the building sector</w:t>
            </w:r>
          </w:p>
          <w:p w14:paraId="5EFF0C16" w14:textId="77777777" w:rsidR="008C2EBA" w:rsidRPr="008C2EBA" w:rsidRDefault="008C2EBA" w:rsidP="008C2EBA">
            <w:pPr>
              <w:spacing w:after="0" w:line="240" w:lineRule="auto"/>
              <w:rPr>
                <w:rFonts w:ascii="Calibri" w:eastAsia="Calibri" w:hAnsi="Calibri" w:cs="Times New Roman"/>
                <w:b/>
                <w:sz w:val="20"/>
                <w:szCs w:val="20"/>
                <w:lang w:val="en-GB"/>
              </w:rPr>
            </w:pPr>
            <w:r w:rsidRPr="008C2EBA">
              <w:rPr>
                <w:rFonts w:ascii="Calibri" w:eastAsia="Calibri" w:hAnsi="Calibri" w:cs="Times New Roman"/>
                <w:sz w:val="20"/>
                <w:szCs w:val="20"/>
                <w:lang w:val="en-GB"/>
              </w:rPr>
              <w:t xml:space="preserve">James Drinkwater, Director, Europe Regional Network, World Green Building Council </w:t>
            </w:r>
          </w:p>
          <w:p w14:paraId="797F9B87" w14:textId="77777777" w:rsidR="008C2EBA" w:rsidRPr="008C2EBA" w:rsidRDefault="008C2EBA" w:rsidP="008C2EBA">
            <w:pPr>
              <w:spacing w:after="0" w:line="240" w:lineRule="auto"/>
              <w:contextualSpacing/>
              <w:rPr>
                <w:rFonts w:ascii="Calibri" w:eastAsia="Calibri" w:hAnsi="Calibri" w:cs="Times New Roman"/>
                <w:lang w:val="en-GB"/>
              </w:rPr>
            </w:pPr>
            <w:r w:rsidRPr="008C2EBA">
              <w:rPr>
                <w:rFonts w:ascii="Calibri" w:eastAsia="Calibri" w:hAnsi="Calibri" w:cs="Times New Roman"/>
                <w:highlight w:val="yellow"/>
                <w:lang w:val="en-GB"/>
              </w:rPr>
              <w:t xml:space="preserve"> </w:t>
            </w:r>
          </w:p>
          <w:p w14:paraId="2F7E8DB1" w14:textId="77777777" w:rsidR="008C2EBA" w:rsidRPr="008C2EBA" w:rsidRDefault="008C2EBA" w:rsidP="008C2EBA">
            <w:pPr>
              <w:numPr>
                <w:ilvl w:val="0"/>
                <w:numId w:val="15"/>
              </w:numPr>
              <w:spacing w:after="0" w:line="240" w:lineRule="auto"/>
              <w:contextualSpacing/>
              <w:rPr>
                <w:rFonts w:ascii="Calibri" w:eastAsia="Calibri" w:hAnsi="Calibri" w:cs="Times New Roman"/>
                <w:b/>
                <w:lang w:val="en-GB"/>
              </w:rPr>
            </w:pPr>
            <w:r w:rsidRPr="008C2EBA">
              <w:rPr>
                <w:rFonts w:ascii="Calibri" w:eastAsia="Calibri" w:hAnsi="Calibri" w:cs="Times New Roman"/>
                <w:b/>
                <w:lang w:val="en-GB"/>
              </w:rPr>
              <w:t>Interactive part involving LIFE projects and other stakeholders</w:t>
            </w:r>
          </w:p>
          <w:p w14:paraId="250E9EB0" w14:textId="77777777" w:rsidR="008C2EBA" w:rsidRPr="008C2EBA" w:rsidRDefault="008C2EBA" w:rsidP="008C2EBA">
            <w:pPr>
              <w:numPr>
                <w:ilvl w:val="0"/>
                <w:numId w:val="44"/>
              </w:numPr>
              <w:spacing w:after="0" w:line="240" w:lineRule="auto"/>
              <w:contextualSpacing/>
              <w:outlineLvl w:val="1"/>
              <w:rPr>
                <w:rFonts w:ascii="Calibri" w:eastAsia="Calibri" w:hAnsi="Calibri" w:cs="Times New Roman"/>
                <w:bCs/>
                <w:sz w:val="20"/>
                <w:szCs w:val="20"/>
                <w:lang w:val="en-GB"/>
              </w:rPr>
            </w:pPr>
            <w:bookmarkStart w:id="12" w:name="_Toc10709965"/>
            <w:r w:rsidRPr="008C2EBA">
              <w:rPr>
                <w:rFonts w:ascii="Calibri" w:eastAsia="Calibri" w:hAnsi="Calibri" w:cs="Times New Roman"/>
                <w:bCs/>
                <w:lang w:val="en-GB"/>
              </w:rPr>
              <w:t>Paul van Roosmalen, Project &amp; Programme Manager, Sustainable Public Real Estate / Rooftop Development - Municipality of Rotterdam, LIFE@Urban Roofs (LIFE16 CCA/NL/000096)</w:t>
            </w:r>
            <w:bookmarkEnd w:id="12"/>
          </w:p>
          <w:p w14:paraId="3CEA822E" w14:textId="77777777" w:rsidR="008C2EBA" w:rsidRPr="008C2EBA" w:rsidRDefault="008C2EBA" w:rsidP="008C2EBA">
            <w:pPr>
              <w:numPr>
                <w:ilvl w:val="0"/>
                <w:numId w:val="44"/>
              </w:numPr>
              <w:spacing w:after="0" w:line="240" w:lineRule="auto"/>
              <w:contextualSpacing/>
              <w:outlineLvl w:val="1"/>
              <w:rPr>
                <w:rFonts w:ascii="Calibri" w:eastAsia="Calibri" w:hAnsi="Calibri" w:cs="Times New Roman"/>
                <w:bCs/>
                <w:lang w:val="en-GB"/>
              </w:rPr>
            </w:pPr>
            <w:bookmarkStart w:id="13" w:name="_Toc10709966"/>
            <w:r w:rsidRPr="008C2EBA">
              <w:rPr>
                <w:rFonts w:ascii="Calibri" w:eastAsia="Calibri" w:hAnsi="Calibri" w:cs="Times New Roman"/>
                <w:bCs/>
                <w:lang w:val="en-GB"/>
              </w:rPr>
              <w:t>Marjorie Breyton, Project Manager, UNIPOL SAI, LIFE DERRIS - DisastEr Risk Reduction InSurance (LIFE14 CCA/IT/000650)</w:t>
            </w:r>
            <w:bookmarkEnd w:id="13"/>
          </w:p>
          <w:p w14:paraId="0B90FA0D" w14:textId="77777777" w:rsidR="008C2EBA" w:rsidRPr="008C2EBA" w:rsidRDefault="008C2EBA" w:rsidP="008C2EBA">
            <w:pPr>
              <w:numPr>
                <w:ilvl w:val="0"/>
                <w:numId w:val="44"/>
              </w:numPr>
              <w:spacing w:after="0" w:line="240" w:lineRule="auto"/>
              <w:contextualSpacing/>
              <w:outlineLvl w:val="1"/>
              <w:rPr>
                <w:rFonts w:ascii="Calibri" w:eastAsia="Calibri" w:hAnsi="Calibri" w:cs="Times New Roman"/>
                <w:bCs/>
                <w:lang w:val="en-GB"/>
              </w:rPr>
            </w:pPr>
            <w:bookmarkStart w:id="14" w:name="_Toc10709967"/>
            <w:r w:rsidRPr="008C2EBA">
              <w:rPr>
                <w:rFonts w:ascii="Calibri" w:eastAsia="Calibri" w:hAnsi="Calibri" w:cs="Times New Roman"/>
                <w:bCs/>
                <w:lang w:val="en-GB"/>
              </w:rPr>
              <w:t>Annette Jahn, Head of Sector, Energy Unit (B1), EASME to provide overview of relevant H2020 projects and expected future priorities for funding in the building sector</w:t>
            </w:r>
            <w:bookmarkEnd w:id="14"/>
          </w:p>
        </w:tc>
      </w:tr>
      <w:tr w:rsidR="008C2EBA" w:rsidRPr="008C2EBA" w14:paraId="7A60C830" w14:textId="77777777" w:rsidTr="008C2EBA">
        <w:trPr>
          <w:jc w:val="center"/>
        </w:trPr>
        <w:tc>
          <w:tcPr>
            <w:tcW w:w="1485" w:type="dxa"/>
            <w:tcBorders>
              <w:top w:val="double" w:sz="6" w:space="0" w:color="000000"/>
              <w:bottom w:val="double" w:sz="6" w:space="0" w:color="000000"/>
            </w:tcBorders>
            <w:shd w:val="clear" w:color="auto" w:fill="BDD6EE"/>
          </w:tcPr>
          <w:p w14:paraId="41DB1265"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13:00 - 14:00</w:t>
            </w:r>
          </w:p>
        </w:tc>
        <w:tc>
          <w:tcPr>
            <w:tcW w:w="7423" w:type="dxa"/>
            <w:tcBorders>
              <w:top w:val="double" w:sz="6" w:space="0" w:color="000000"/>
              <w:bottom w:val="double" w:sz="6" w:space="0" w:color="000000"/>
            </w:tcBorders>
            <w:shd w:val="clear" w:color="auto" w:fill="BDD6EE"/>
          </w:tcPr>
          <w:p w14:paraId="0C5D826A" w14:textId="77777777" w:rsidR="008C2EBA" w:rsidRPr="008C2EBA" w:rsidRDefault="008C2EBA" w:rsidP="008C2EBA">
            <w:pPr>
              <w:spacing w:before="40" w:after="40" w:line="240" w:lineRule="auto"/>
              <w:ind w:right="400"/>
              <w:rPr>
                <w:rFonts w:ascii="Calibri" w:eastAsia="Times New Roman" w:hAnsi="Calibri" w:cs="Times New Roman"/>
                <w:b/>
                <w:sz w:val="21"/>
                <w:szCs w:val="20"/>
                <w:lang w:val="en-GB"/>
              </w:rPr>
            </w:pPr>
            <w:r w:rsidRPr="008C2EBA">
              <w:rPr>
                <w:rFonts w:ascii="Calibri" w:eastAsia="Times New Roman" w:hAnsi="Calibri" w:cs="Times New Roman"/>
                <w:b/>
                <w:sz w:val="20"/>
                <w:szCs w:val="20"/>
                <w:lang w:val="en-GB"/>
              </w:rPr>
              <w:t>Lunch Break</w:t>
            </w:r>
          </w:p>
        </w:tc>
      </w:tr>
      <w:tr w:rsidR="008C2EBA" w:rsidRPr="008C2EBA" w14:paraId="0DAE9CBB" w14:textId="77777777" w:rsidTr="008C2EBA">
        <w:trPr>
          <w:jc w:val="center"/>
        </w:trPr>
        <w:tc>
          <w:tcPr>
            <w:tcW w:w="1485" w:type="dxa"/>
            <w:tcBorders>
              <w:top w:val="double" w:sz="6" w:space="0" w:color="000000"/>
              <w:bottom w:val="double" w:sz="6" w:space="0" w:color="000000"/>
            </w:tcBorders>
          </w:tcPr>
          <w:p w14:paraId="6DECD5AB"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14:00 – 15:30</w:t>
            </w:r>
          </w:p>
        </w:tc>
        <w:tc>
          <w:tcPr>
            <w:tcW w:w="7423" w:type="dxa"/>
            <w:tcBorders>
              <w:top w:val="double" w:sz="6" w:space="0" w:color="000000"/>
              <w:bottom w:val="double" w:sz="6" w:space="0" w:color="000000"/>
            </w:tcBorders>
          </w:tcPr>
          <w:p w14:paraId="31CDE141" w14:textId="77777777" w:rsidR="008C2EBA" w:rsidRPr="008C2EBA" w:rsidRDefault="008C2EBA" w:rsidP="008C2EBA">
            <w:pPr>
              <w:spacing w:before="40" w:after="40" w:line="240" w:lineRule="auto"/>
              <w:ind w:right="400"/>
              <w:rPr>
                <w:rFonts w:ascii="Calibri" w:eastAsia="Times New Roman" w:hAnsi="Calibri" w:cs="Times New Roman"/>
                <w:b/>
                <w:sz w:val="28"/>
                <w:szCs w:val="28"/>
                <w:lang w:val="en-GB"/>
              </w:rPr>
            </w:pPr>
            <w:r w:rsidRPr="008C2EBA">
              <w:rPr>
                <w:rFonts w:ascii="Calibri" w:eastAsia="Times New Roman" w:hAnsi="Calibri" w:cs="Times New Roman"/>
                <w:b/>
                <w:sz w:val="28"/>
                <w:szCs w:val="28"/>
                <w:lang w:val="en-GB"/>
              </w:rPr>
              <w:t>Session 4. Thematic Workshops</w:t>
            </w:r>
          </w:p>
          <w:p w14:paraId="42475640" w14:textId="77777777" w:rsidR="008C2EBA" w:rsidRPr="008C2EBA" w:rsidRDefault="008C2EBA" w:rsidP="008C2EBA">
            <w:pPr>
              <w:spacing w:before="40" w:after="40" w:line="240" w:lineRule="auto"/>
              <w:ind w:right="400"/>
              <w:rPr>
                <w:rFonts w:ascii="Calibri" w:eastAsia="Times New Roman" w:hAnsi="Calibri" w:cs="Times New Roman"/>
                <w:b/>
                <w:lang w:val="en-GB"/>
              </w:rPr>
            </w:pPr>
            <w:r w:rsidRPr="008C2EBA">
              <w:rPr>
                <w:rFonts w:ascii="Calibri" w:eastAsia="Times New Roman" w:hAnsi="Calibri" w:cs="Times New Roman"/>
                <w:b/>
                <w:lang w:val="en-GB"/>
              </w:rPr>
              <w:t>Introduction</w:t>
            </w:r>
          </w:p>
          <w:p w14:paraId="45C4B4B5" w14:textId="77777777" w:rsidR="008C2EBA" w:rsidRPr="008C2EBA" w:rsidRDefault="008C2EBA" w:rsidP="008C2EBA">
            <w:pPr>
              <w:spacing w:before="40" w:after="40" w:line="240" w:lineRule="auto"/>
              <w:ind w:right="400"/>
              <w:rPr>
                <w:rFonts w:ascii="Calibri" w:eastAsia="Times New Roman" w:hAnsi="Calibri" w:cs="Times New Roman"/>
                <w:lang w:val="en-GB"/>
              </w:rPr>
            </w:pPr>
            <w:r w:rsidRPr="008C2EBA">
              <w:rPr>
                <w:rFonts w:ascii="Calibri" w:eastAsia="Times New Roman" w:hAnsi="Calibri" w:cs="Times New Roman"/>
                <w:lang w:val="en-GB"/>
              </w:rPr>
              <w:t>Blas Beristain, Sustainable Building Team Leader, IDOM Consulting, Engineering and Architecture, NEEMO external associate</w:t>
            </w:r>
          </w:p>
          <w:p w14:paraId="26556D54" w14:textId="77777777" w:rsidR="008C2EBA" w:rsidRPr="008C2EBA" w:rsidRDefault="008C2EBA" w:rsidP="008C2EBA">
            <w:pPr>
              <w:spacing w:before="40" w:after="40" w:line="240" w:lineRule="auto"/>
              <w:ind w:right="400"/>
              <w:rPr>
                <w:rFonts w:ascii="Calibri" w:eastAsia="Times New Roman" w:hAnsi="Calibri" w:cs="Times New Roman"/>
                <w:i/>
                <w:sz w:val="16"/>
                <w:szCs w:val="16"/>
                <w:lang w:val="en-GB"/>
              </w:rPr>
            </w:pPr>
          </w:p>
          <w:p w14:paraId="365006BC" w14:textId="77777777" w:rsidR="008C2EBA" w:rsidRPr="008C2EBA" w:rsidRDefault="008C2EBA" w:rsidP="008C2EBA">
            <w:pPr>
              <w:spacing w:before="40" w:after="40" w:line="240" w:lineRule="auto"/>
              <w:ind w:right="400"/>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Thematic workshops led by some of the earlier keynote speakers, to be held in parallel</w:t>
            </w:r>
          </w:p>
          <w:p w14:paraId="371F1E42" w14:textId="77777777" w:rsidR="008C2EBA" w:rsidRPr="008C2EBA" w:rsidRDefault="008C2EBA" w:rsidP="008C2EBA">
            <w:pPr>
              <w:numPr>
                <w:ilvl w:val="0"/>
                <w:numId w:val="18"/>
              </w:numPr>
              <w:spacing w:before="40" w:after="40" w:line="240" w:lineRule="auto"/>
              <w:ind w:right="400"/>
              <w:rPr>
                <w:rFonts w:ascii="Calibri" w:eastAsia="Calibri" w:hAnsi="Calibri" w:cs="Times New Roman"/>
                <w:i/>
                <w:color w:val="2E74B5"/>
                <w:sz w:val="20"/>
                <w:szCs w:val="20"/>
                <w:lang w:val="en-GB"/>
              </w:rPr>
            </w:pPr>
            <w:r w:rsidRPr="008C2EBA">
              <w:rPr>
                <w:rFonts w:ascii="Calibri" w:eastAsia="Calibri" w:hAnsi="Calibri" w:cs="Times New Roman"/>
                <w:i/>
                <w:color w:val="2E74B5"/>
                <w:sz w:val="20"/>
                <w:szCs w:val="20"/>
                <w:lang w:val="en-GB"/>
              </w:rPr>
              <w:t>Building performance – passive and active energy efficiency solutions for new and retrofitted buildings – with Ms Paula Cadima (tbc)</w:t>
            </w:r>
          </w:p>
          <w:p w14:paraId="3FD89A26" w14:textId="77777777" w:rsidR="008C2EBA" w:rsidRPr="008C2EBA" w:rsidRDefault="008C2EBA" w:rsidP="008C2EBA">
            <w:pPr>
              <w:numPr>
                <w:ilvl w:val="0"/>
                <w:numId w:val="18"/>
              </w:numPr>
              <w:spacing w:before="40" w:after="40" w:line="240" w:lineRule="auto"/>
              <w:ind w:right="400"/>
              <w:rPr>
                <w:rFonts w:ascii="Calibri" w:eastAsia="Calibri" w:hAnsi="Calibri" w:cs="Times New Roman"/>
                <w:i/>
                <w:color w:val="2E74B5"/>
                <w:sz w:val="20"/>
                <w:szCs w:val="20"/>
                <w:lang w:val="en-GB"/>
              </w:rPr>
            </w:pPr>
            <w:r w:rsidRPr="008C2EBA">
              <w:rPr>
                <w:rFonts w:ascii="Calibri" w:eastAsia="Calibri" w:hAnsi="Calibri" w:cs="Times New Roman"/>
                <w:i/>
                <w:color w:val="2E74B5"/>
                <w:sz w:val="20"/>
                <w:szCs w:val="20"/>
                <w:lang w:val="en-GB"/>
              </w:rPr>
              <w:t>Renewable energy generation in buildings, storage and smart grids</w:t>
            </w:r>
          </w:p>
          <w:p w14:paraId="739E8B47" w14:textId="77777777" w:rsidR="008C2EBA" w:rsidRPr="008C2EBA" w:rsidRDefault="008C2EBA" w:rsidP="008C2EBA">
            <w:pPr>
              <w:spacing w:before="40" w:after="40"/>
              <w:ind w:left="720" w:right="400"/>
              <w:rPr>
                <w:rFonts w:ascii="Calibri" w:eastAsia="Calibri" w:hAnsi="Calibri" w:cs="Times New Roman"/>
                <w:i/>
                <w:color w:val="2E74B5"/>
                <w:sz w:val="20"/>
                <w:szCs w:val="20"/>
                <w:lang w:val="en-GB"/>
              </w:rPr>
            </w:pPr>
            <w:r w:rsidRPr="008C2EBA">
              <w:rPr>
                <w:rFonts w:ascii="Calibri" w:eastAsia="Calibri" w:hAnsi="Calibri" w:cs="Times New Roman"/>
                <w:i/>
                <w:color w:val="2E74B5"/>
                <w:sz w:val="20"/>
                <w:szCs w:val="20"/>
                <w:lang w:val="en-GB"/>
              </w:rPr>
              <w:t>- with Mr Thomas Nowak (tbc)</w:t>
            </w:r>
          </w:p>
          <w:p w14:paraId="24521D14" w14:textId="77777777" w:rsidR="008C2EBA" w:rsidRPr="008C2EBA" w:rsidRDefault="008C2EBA" w:rsidP="008C2EBA">
            <w:pPr>
              <w:numPr>
                <w:ilvl w:val="0"/>
                <w:numId w:val="18"/>
              </w:numPr>
              <w:spacing w:before="40" w:after="40" w:line="240" w:lineRule="auto"/>
              <w:ind w:right="400"/>
              <w:rPr>
                <w:rFonts w:ascii="Calibri" w:eastAsia="Calibri" w:hAnsi="Calibri" w:cs="Times New Roman"/>
                <w:i/>
                <w:color w:val="2E74B5"/>
                <w:sz w:val="20"/>
                <w:szCs w:val="20"/>
                <w:lang w:val="en-GB"/>
              </w:rPr>
            </w:pPr>
            <w:r w:rsidRPr="008C2EBA">
              <w:rPr>
                <w:rFonts w:ascii="Calibri" w:eastAsia="Calibri" w:hAnsi="Calibri" w:cs="Times New Roman"/>
                <w:i/>
                <w:color w:val="2E74B5"/>
                <w:sz w:val="20"/>
                <w:szCs w:val="20"/>
                <w:lang w:val="en-GB"/>
              </w:rPr>
              <w:t xml:space="preserve">How to qualify for sustainable financing – with Guy </w:t>
            </w:r>
            <w:r w:rsidRPr="008C2EBA">
              <w:rPr>
                <w:rFonts w:ascii="Calibri" w:eastAsia="Calibri" w:hAnsi="Calibri" w:cs="Times New Roman"/>
                <w:i/>
                <w:iCs/>
                <w:color w:val="2E74B5"/>
                <w:sz w:val="20"/>
                <w:szCs w:val="20"/>
                <w:lang w:val="en-GB"/>
              </w:rPr>
              <w:t>Pollentier</w:t>
            </w:r>
            <w:r w:rsidRPr="008C2EBA">
              <w:rPr>
                <w:rFonts w:ascii="Calibri" w:eastAsia="Calibri" w:hAnsi="Calibri" w:cs="Times New Roman"/>
                <w:i/>
                <w:color w:val="2E74B5"/>
                <w:sz w:val="20"/>
                <w:szCs w:val="20"/>
                <w:lang w:val="en-GB"/>
              </w:rPr>
              <w:t xml:space="preserve"> (tbc)</w:t>
            </w:r>
          </w:p>
          <w:p w14:paraId="7D324C86" w14:textId="77777777" w:rsidR="008C2EBA" w:rsidRPr="008C2EBA" w:rsidRDefault="008C2EBA" w:rsidP="008C2EBA">
            <w:pPr>
              <w:numPr>
                <w:ilvl w:val="0"/>
                <w:numId w:val="18"/>
              </w:numPr>
              <w:spacing w:before="40" w:after="40" w:line="240" w:lineRule="auto"/>
              <w:ind w:right="400"/>
              <w:rPr>
                <w:rFonts w:ascii="Calibri" w:eastAsia="Calibri" w:hAnsi="Calibri" w:cs="Times New Roman"/>
                <w:i/>
                <w:color w:val="2E74B5"/>
                <w:sz w:val="20"/>
                <w:szCs w:val="20"/>
                <w:lang w:val="en-GB"/>
              </w:rPr>
            </w:pPr>
            <w:r w:rsidRPr="008C2EBA">
              <w:rPr>
                <w:rFonts w:ascii="Calibri" w:eastAsia="Calibri" w:hAnsi="Calibri" w:cs="Times New Roman"/>
                <w:i/>
                <w:color w:val="2E74B5"/>
                <w:sz w:val="20"/>
                <w:szCs w:val="20"/>
                <w:lang w:val="en-GB"/>
              </w:rPr>
              <w:t>Sustainable / Green Building Certification and how to go about getting it – James Drinkwater (tbc)</w:t>
            </w:r>
          </w:p>
        </w:tc>
      </w:tr>
      <w:tr w:rsidR="008C2EBA" w:rsidRPr="008C2EBA" w14:paraId="61F9B717" w14:textId="77777777" w:rsidTr="008C2EBA">
        <w:trPr>
          <w:trHeight w:val="574"/>
          <w:jc w:val="center"/>
        </w:trPr>
        <w:tc>
          <w:tcPr>
            <w:tcW w:w="1485" w:type="dxa"/>
            <w:tcBorders>
              <w:top w:val="double" w:sz="6" w:space="0" w:color="000000"/>
              <w:bottom w:val="double" w:sz="6" w:space="0" w:color="000000"/>
            </w:tcBorders>
          </w:tcPr>
          <w:p w14:paraId="7EBF62B5"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15:30 – 16:00</w:t>
            </w:r>
          </w:p>
        </w:tc>
        <w:tc>
          <w:tcPr>
            <w:tcW w:w="7423" w:type="dxa"/>
            <w:tcBorders>
              <w:top w:val="double" w:sz="6" w:space="0" w:color="000000"/>
              <w:bottom w:val="double" w:sz="6" w:space="0" w:color="000000"/>
            </w:tcBorders>
            <w:shd w:val="clear" w:color="auto" w:fill="auto"/>
            <w:vAlign w:val="center"/>
          </w:tcPr>
          <w:p w14:paraId="0F3AC37A" w14:textId="77777777" w:rsidR="008C2EBA" w:rsidRPr="008C2EBA" w:rsidRDefault="008C2EBA" w:rsidP="008C2EBA">
            <w:pPr>
              <w:spacing w:before="40" w:after="40" w:line="240" w:lineRule="auto"/>
              <w:ind w:right="400"/>
              <w:rPr>
                <w:rFonts w:ascii="Calibri" w:eastAsia="Times New Roman" w:hAnsi="Calibri" w:cs="Times New Roman"/>
                <w:b/>
                <w:sz w:val="28"/>
                <w:szCs w:val="28"/>
                <w:lang w:val="en-GB"/>
              </w:rPr>
            </w:pPr>
            <w:r w:rsidRPr="008C2EBA">
              <w:rPr>
                <w:rFonts w:ascii="Calibri" w:eastAsia="Times New Roman" w:hAnsi="Calibri" w:cs="Times New Roman"/>
                <w:b/>
                <w:sz w:val="28"/>
                <w:szCs w:val="28"/>
                <w:lang w:val="en-GB"/>
              </w:rPr>
              <w:t>Closing session</w:t>
            </w:r>
          </w:p>
          <w:p w14:paraId="5C69CD66" w14:textId="77777777" w:rsidR="008C2EBA" w:rsidRPr="008C2EBA" w:rsidRDefault="008C2EBA" w:rsidP="008C2EBA">
            <w:pPr>
              <w:spacing w:before="40" w:after="40" w:line="240" w:lineRule="auto"/>
              <w:ind w:right="400"/>
              <w:rPr>
                <w:rFonts w:ascii="Calibri" w:eastAsia="Times New Roman" w:hAnsi="Calibri" w:cs="Times New Roman"/>
                <w:b/>
                <w:bCs/>
                <w:i/>
                <w:iCs/>
                <w:sz w:val="20"/>
                <w:szCs w:val="20"/>
                <w:lang w:val="en-US"/>
              </w:rPr>
            </w:pPr>
          </w:p>
        </w:tc>
      </w:tr>
      <w:tr w:rsidR="008C2EBA" w:rsidRPr="008C2EBA" w14:paraId="28CCE8AE" w14:textId="77777777" w:rsidTr="008C2EBA">
        <w:trPr>
          <w:jc w:val="center"/>
        </w:trPr>
        <w:tc>
          <w:tcPr>
            <w:tcW w:w="1485" w:type="dxa"/>
            <w:tcBorders>
              <w:top w:val="double" w:sz="6" w:space="0" w:color="000000"/>
              <w:bottom w:val="double" w:sz="6" w:space="0" w:color="000000"/>
            </w:tcBorders>
            <w:shd w:val="clear" w:color="auto" w:fill="BDD6EE"/>
          </w:tcPr>
          <w:p w14:paraId="43F1E2EB" w14:textId="77777777" w:rsidR="008C2EBA" w:rsidRPr="008C2EBA" w:rsidRDefault="008C2EBA" w:rsidP="008C2EBA">
            <w:pPr>
              <w:spacing w:before="40" w:after="40" w:line="240" w:lineRule="auto"/>
              <w:rPr>
                <w:rFonts w:ascii="Calibri" w:eastAsia="Times New Roman" w:hAnsi="Calibri" w:cs="Times New Roman"/>
                <w:sz w:val="20"/>
                <w:szCs w:val="20"/>
                <w:lang w:val="en-GB"/>
              </w:rPr>
            </w:pPr>
            <w:r w:rsidRPr="008C2EBA">
              <w:rPr>
                <w:rFonts w:ascii="Calibri" w:eastAsia="Times New Roman" w:hAnsi="Calibri" w:cs="Times New Roman"/>
                <w:sz w:val="20"/>
                <w:szCs w:val="20"/>
                <w:lang w:val="en-GB"/>
              </w:rPr>
              <w:t>16:00 - 17:30</w:t>
            </w:r>
          </w:p>
        </w:tc>
        <w:tc>
          <w:tcPr>
            <w:tcW w:w="7423" w:type="dxa"/>
            <w:tcBorders>
              <w:top w:val="double" w:sz="6" w:space="0" w:color="000000"/>
              <w:bottom w:val="double" w:sz="6" w:space="0" w:color="000000"/>
            </w:tcBorders>
            <w:shd w:val="clear" w:color="auto" w:fill="BDD6EE"/>
          </w:tcPr>
          <w:p w14:paraId="319B2AFD" w14:textId="77777777" w:rsidR="008C2EBA" w:rsidRPr="008C2EBA" w:rsidRDefault="008C2EBA" w:rsidP="008C2EBA">
            <w:pPr>
              <w:spacing w:before="40" w:after="40" w:line="240" w:lineRule="auto"/>
              <w:ind w:right="400"/>
              <w:rPr>
                <w:rFonts w:ascii="Calibri" w:eastAsia="Times New Roman" w:hAnsi="Calibri" w:cs="Times New Roman"/>
                <w:b/>
                <w:sz w:val="20"/>
                <w:szCs w:val="20"/>
                <w:lang w:val="en-GB"/>
              </w:rPr>
            </w:pPr>
            <w:r w:rsidRPr="008C2EBA">
              <w:rPr>
                <w:rFonts w:ascii="Calibri" w:eastAsia="Times New Roman" w:hAnsi="Calibri" w:cs="Times New Roman"/>
                <w:b/>
                <w:sz w:val="20"/>
                <w:szCs w:val="20"/>
                <w:lang w:val="en-GB"/>
              </w:rPr>
              <w:t>Goodbye coffee and informal networking</w:t>
            </w:r>
          </w:p>
        </w:tc>
      </w:tr>
    </w:tbl>
    <w:p w14:paraId="677452C1" w14:textId="77777777" w:rsidR="00CF2231" w:rsidRDefault="00CF2231" w:rsidP="007248A6">
      <w:pPr>
        <w:spacing w:after="160" w:line="259" w:lineRule="auto"/>
        <w:rPr>
          <w:b/>
          <w:color w:val="FF0000"/>
        </w:rPr>
      </w:pPr>
    </w:p>
    <w:p w14:paraId="18DAA8FA" w14:textId="17912B2E" w:rsidR="007248A6" w:rsidRDefault="007248A6">
      <w:pPr>
        <w:spacing w:after="160" w:line="259" w:lineRule="auto"/>
        <w:rPr>
          <w:b/>
          <w:color w:val="FF0000"/>
        </w:rPr>
      </w:pPr>
      <w:r>
        <w:rPr>
          <w:b/>
          <w:color w:val="FF0000"/>
        </w:rPr>
        <w:br w:type="page"/>
      </w:r>
    </w:p>
    <w:p w14:paraId="37324B91" w14:textId="77777777" w:rsidR="007248A6" w:rsidRPr="00CF2231" w:rsidRDefault="007248A6" w:rsidP="007248A6">
      <w:pPr>
        <w:spacing w:after="160" w:line="259" w:lineRule="auto"/>
        <w:rPr>
          <w:b/>
          <w:color w:val="FF0000"/>
        </w:rPr>
      </w:pPr>
    </w:p>
    <w:p w14:paraId="3314E80C" w14:textId="487C668A" w:rsidR="007009E3" w:rsidRPr="00E41DD6" w:rsidRDefault="007009E3" w:rsidP="00CF2231">
      <w:pPr>
        <w:pStyle w:val="Kop1"/>
        <w:rPr>
          <w:noProof/>
          <w:color w:val="5B9BD5" w:themeColor="accent1"/>
          <w:lang w:val="it-IT"/>
        </w:rPr>
      </w:pPr>
      <w:bookmarkStart w:id="15" w:name="_Toc10709968"/>
      <w:r>
        <w:rPr>
          <w:noProof/>
          <w:color w:val="5B9BD5" w:themeColor="accent1"/>
          <w:lang w:val="it-IT"/>
        </w:rPr>
        <w:t xml:space="preserve">ANNEX 2: </w:t>
      </w:r>
      <w:r w:rsidR="00CF2231">
        <w:rPr>
          <w:noProof/>
          <w:color w:val="5B9BD5" w:themeColor="accent1"/>
          <w:lang w:val="it-IT"/>
        </w:rPr>
        <w:t>Background on Plenary Sessions and Workshops</w:t>
      </w:r>
      <w:bookmarkEnd w:id="15"/>
    </w:p>
    <w:p w14:paraId="39E92003" w14:textId="7ADA797D" w:rsidR="007009E3" w:rsidRDefault="007009E3" w:rsidP="00CA630B">
      <w:pPr>
        <w:spacing w:after="0" w:line="300" w:lineRule="atLeast"/>
        <w:rPr>
          <w:b/>
        </w:rPr>
      </w:pPr>
    </w:p>
    <w:p w14:paraId="4E7494DE" w14:textId="77777777" w:rsidR="00415EBE" w:rsidRDefault="00415EBE" w:rsidP="00CA630B">
      <w:pPr>
        <w:spacing w:after="0" w:line="300" w:lineRule="atLeast"/>
        <w:rPr>
          <w:b/>
        </w:rPr>
      </w:pPr>
    </w:p>
    <w:p w14:paraId="5659F2FC" w14:textId="77777777" w:rsidR="00CF2231" w:rsidRPr="00E41DD6" w:rsidRDefault="00CF2231" w:rsidP="00CF2231">
      <w:pPr>
        <w:pStyle w:val="Kop2"/>
        <w:rPr>
          <w:lang w:val="en-GB"/>
        </w:rPr>
      </w:pPr>
      <w:bookmarkStart w:id="16" w:name="_Toc10564004"/>
      <w:bookmarkStart w:id="17" w:name="_Toc10709969"/>
      <w:r w:rsidRPr="00E41DD6">
        <w:rPr>
          <w:lang w:val="en-GB"/>
        </w:rPr>
        <w:t>Session 1: EU, national and regional policies on GHG emission reduction, energy efficiency and climate resilience in the building sector</w:t>
      </w:r>
      <w:bookmarkEnd w:id="16"/>
      <w:bookmarkEnd w:id="17"/>
    </w:p>
    <w:p w14:paraId="53CBA3DC" w14:textId="77777777" w:rsidR="00CF2231" w:rsidRPr="00526288" w:rsidRDefault="00CF2231" w:rsidP="00CF2231">
      <w:pPr>
        <w:spacing w:after="0"/>
        <w:rPr>
          <w:b/>
          <w:i/>
          <w:lang w:val="en-GB"/>
        </w:rPr>
      </w:pPr>
    </w:p>
    <w:p w14:paraId="4764D9B4" w14:textId="763B0E22" w:rsidR="006F135E" w:rsidRPr="006F135E" w:rsidRDefault="00CF2231" w:rsidP="006F135E">
      <w:pPr>
        <w:spacing w:after="0"/>
        <w:jc w:val="both"/>
        <w:rPr>
          <w:lang w:val="en-GB"/>
        </w:rPr>
      </w:pPr>
      <w:r w:rsidRPr="0035043D">
        <w:rPr>
          <w:lang w:val="en-GB"/>
        </w:rPr>
        <w:t xml:space="preserve">As stated before, </w:t>
      </w:r>
      <w:r w:rsidR="007C5702">
        <w:rPr>
          <w:lang w:val="en-GB"/>
        </w:rPr>
        <w:t xml:space="preserve">on the one hand, </w:t>
      </w:r>
      <w:r w:rsidRPr="0035043D">
        <w:rPr>
          <w:lang w:val="en-GB"/>
        </w:rPr>
        <w:t xml:space="preserve">buildings are responsible for approximately 40% of energy consumption and 36% of </w:t>
      </w:r>
      <w:r w:rsidR="007C5702">
        <w:rPr>
          <w:lang w:val="en-GB"/>
        </w:rPr>
        <w:t>greenhouse gas</w:t>
      </w:r>
      <w:r w:rsidR="007C5702" w:rsidRPr="0035043D">
        <w:rPr>
          <w:lang w:val="en-GB"/>
        </w:rPr>
        <w:t xml:space="preserve"> </w:t>
      </w:r>
      <w:r w:rsidRPr="0035043D">
        <w:rPr>
          <w:lang w:val="en-GB"/>
        </w:rPr>
        <w:t>emissions in the EU</w:t>
      </w:r>
      <w:r w:rsidR="007C5702">
        <w:rPr>
          <w:lang w:val="en-GB"/>
        </w:rPr>
        <w:t xml:space="preserve">. </w:t>
      </w:r>
      <w:r w:rsidR="006F135E" w:rsidRPr="006F135E">
        <w:rPr>
          <w:lang w:val="en-GB"/>
        </w:rPr>
        <w:t>While ensuring that the carbon footprint of buildings is reduced, it is equally important to ensure the building sector’s resilience vis-à-vis future climatic conditions and extreme weather events. Building codes increasingly foresee measures in that regard, as part of a broader effort to minimise the adverse effects of climate change on core human infrastructure. Several measures are actually of dual use, for example reducing the energy needed to heat buildings, while also insulating the buildings from the higher external temperatures on warm days.</w:t>
      </w:r>
    </w:p>
    <w:p w14:paraId="64B5362E" w14:textId="77777777" w:rsidR="007C5702" w:rsidRPr="007C5702" w:rsidRDefault="007C5702" w:rsidP="007C5702">
      <w:pPr>
        <w:spacing w:after="0"/>
        <w:jc w:val="both"/>
        <w:rPr>
          <w:lang w:val="en-GB"/>
        </w:rPr>
      </w:pPr>
    </w:p>
    <w:p w14:paraId="32957ABF" w14:textId="77777777" w:rsidR="007248A6" w:rsidRDefault="00D50806" w:rsidP="00CF2231">
      <w:pPr>
        <w:spacing w:after="0"/>
        <w:jc w:val="both"/>
        <w:rPr>
          <w:lang w:val="en-GB"/>
        </w:rPr>
      </w:pPr>
      <w:r w:rsidRPr="00D50806">
        <w:rPr>
          <w:lang w:val="en-GB"/>
        </w:rPr>
        <w:t xml:space="preserve">The EU’s </w:t>
      </w:r>
      <w:r w:rsidRPr="00D50806">
        <w:rPr>
          <w:bCs/>
          <w:lang w:val="en"/>
        </w:rPr>
        <w:t>Effort Sharing legislation that establishes binding annual greenhouse gas emission targets for Member States for the periods 2013–2020 and 2021–2030 also concerns emission reductions from buildings, along with other sectors not included in the EU Emissions Trading System (</w:t>
      </w:r>
      <w:hyperlink r:id="rId21" w:history="1">
        <w:r w:rsidRPr="00D50806">
          <w:rPr>
            <w:rStyle w:val="Hyperlink"/>
            <w:bCs/>
            <w:lang w:val="en"/>
          </w:rPr>
          <w:t>EU ETS</w:t>
        </w:r>
      </w:hyperlink>
      <w:r w:rsidRPr="00D50806">
        <w:rPr>
          <w:bCs/>
          <w:lang w:val="en"/>
        </w:rPr>
        <w:t>), such as transport, agriculture and waste.</w:t>
      </w:r>
      <w:r w:rsidRPr="00D50806">
        <w:rPr>
          <w:lang w:val="en"/>
        </w:rPr>
        <w:t xml:space="preserve"> Achieving the targets is aided by measures to improve the energy performance of buildings, eco-design requirements for energy-related products, and energy labelling systems to inform consumers.</w:t>
      </w:r>
    </w:p>
    <w:p w14:paraId="39578412" w14:textId="77777777" w:rsidR="007248A6" w:rsidRDefault="007248A6" w:rsidP="00CF2231">
      <w:pPr>
        <w:spacing w:after="0"/>
        <w:jc w:val="both"/>
        <w:rPr>
          <w:lang w:val="en-GB"/>
        </w:rPr>
      </w:pPr>
    </w:p>
    <w:p w14:paraId="1ACC4596" w14:textId="2B92C9E1" w:rsidR="00CF2231" w:rsidRDefault="00D50806" w:rsidP="00CF2231">
      <w:pPr>
        <w:spacing w:after="0"/>
        <w:jc w:val="both"/>
        <w:rPr>
          <w:lang w:val="en-GB"/>
        </w:rPr>
      </w:pPr>
      <w:r w:rsidRPr="00D50806">
        <w:rPr>
          <w:lang w:val="en-GB"/>
        </w:rPr>
        <w:t>Improving the energy performance of Europe's building stock is crucial, not only to achieve the EU's</w:t>
      </w:r>
      <w:r>
        <w:rPr>
          <w:lang w:val="en-GB"/>
        </w:rPr>
        <w:t xml:space="preserve"> </w:t>
      </w:r>
      <w:r w:rsidRPr="00D50806">
        <w:rPr>
          <w:lang w:val="en-GB"/>
        </w:rPr>
        <w:t>Emission reduction targets but also to meet the longer-term climate strategy objectives, as laid down in the low carbon economy roadmap 2050.</w:t>
      </w:r>
      <w:r w:rsidRPr="00D50806">
        <w:rPr>
          <w:vertAlign w:val="superscript"/>
          <w:lang w:val="en-GB"/>
        </w:rPr>
        <w:footnoteReference w:id="6"/>
      </w:r>
      <w:r w:rsidR="007248A6">
        <w:rPr>
          <w:lang w:val="en-GB"/>
        </w:rPr>
        <w:t xml:space="preserve"> </w:t>
      </w:r>
      <w:r w:rsidR="00CF2231">
        <w:rPr>
          <w:lang w:val="en-GB"/>
        </w:rPr>
        <w:t xml:space="preserve">The </w:t>
      </w:r>
      <w:r w:rsidR="007C5702" w:rsidRPr="007C5702">
        <w:rPr>
          <w:lang w:val="en-GB"/>
        </w:rPr>
        <w:t xml:space="preserve">EU Energy Performance of Buildings </w:t>
      </w:r>
      <w:r w:rsidR="00CF2231">
        <w:rPr>
          <w:lang w:val="en-GB"/>
        </w:rPr>
        <w:t xml:space="preserve">Directive </w:t>
      </w:r>
      <w:r w:rsidR="007C5702">
        <w:rPr>
          <w:lang w:val="en-GB"/>
        </w:rPr>
        <w:t xml:space="preserve">(EPBD) </w:t>
      </w:r>
      <w:r w:rsidR="00CF2231" w:rsidRPr="003F6CB1">
        <w:rPr>
          <w:lang w:val="en-GB"/>
        </w:rPr>
        <w:t xml:space="preserve">requires all new buildings in the EU to be nearly zero-energy </w:t>
      </w:r>
      <w:r w:rsidR="00CF2231">
        <w:rPr>
          <w:lang w:val="en-GB"/>
        </w:rPr>
        <w:t xml:space="preserve">(nZEB) </w:t>
      </w:r>
      <w:r w:rsidR="00CF2231" w:rsidRPr="003F6CB1">
        <w:rPr>
          <w:lang w:val="en-GB"/>
        </w:rPr>
        <w:t xml:space="preserve">by the end of 2020, while this target has to be reached by all new public buildings already by 2018. </w:t>
      </w:r>
      <w:r w:rsidR="00CF2231" w:rsidRPr="0035043D">
        <w:rPr>
          <w:lang w:val="en-GB"/>
        </w:rPr>
        <w:t>Besides, with the 2018/844 update, the nZEB definition has made a step forward with the definition of an energy accountancy methodology ISO 52000.</w:t>
      </w:r>
    </w:p>
    <w:p w14:paraId="29965BBE" w14:textId="77777777" w:rsidR="00CF2231" w:rsidRDefault="00CF2231" w:rsidP="00CF2231">
      <w:pPr>
        <w:spacing w:after="0"/>
        <w:jc w:val="both"/>
        <w:rPr>
          <w:lang w:val="en-GB"/>
        </w:rPr>
      </w:pPr>
    </w:p>
    <w:p w14:paraId="11A6BCAD" w14:textId="4807C5D3" w:rsidR="00CF2231" w:rsidRDefault="00CF2231" w:rsidP="00CF2231">
      <w:pPr>
        <w:spacing w:after="0"/>
        <w:jc w:val="both"/>
        <w:rPr>
          <w:lang w:val="en-GB"/>
        </w:rPr>
      </w:pPr>
      <w:r>
        <w:rPr>
          <w:lang w:val="en-GB"/>
        </w:rPr>
        <w:t>On the other hand, f</w:t>
      </w:r>
      <w:r w:rsidRPr="003F6CB1">
        <w:rPr>
          <w:lang w:val="en-GB"/>
        </w:rPr>
        <w:t>or the existing building stock, which is extensive in the EU, retrofitting / deep renovation with modern elements is the way to go for reducing the carbon footprint and contributing to the achievement of climate and energy targets.</w:t>
      </w:r>
      <w:r w:rsidR="007C5702">
        <w:rPr>
          <w:lang w:val="en-GB"/>
        </w:rPr>
        <w:t xml:space="preserve"> To</w:t>
      </w:r>
      <w:r w:rsidRPr="00FC3232">
        <w:rPr>
          <w:lang w:val="en-GB"/>
        </w:rPr>
        <w:t xml:space="preserve"> help EU countries properly implement the Energy Performance of Buildings Directive and to achieve energy efficiency targets, the European Commission has established practical support initiatives such as The Energy Performance of Buildings standards (EPB standards).</w:t>
      </w:r>
      <w:r w:rsidR="00D50806">
        <w:rPr>
          <w:lang w:val="en-GB"/>
        </w:rPr>
        <w:t xml:space="preserve"> As a result</w:t>
      </w:r>
      <w:r w:rsidRPr="00FC3232">
        <w:rPr>
          <w:lang w:val="en-GB"/>
        </w:rPr>
        <w:t>, schemes for the inspection of heating and air-conditioning systems or equivalent measures for energy savings are put in place by all EU countries. The introduction of renewable energy sources (RES) and the related EU legislation also constitute a critical factor for the ultimate achievement of nearly zero-energy buildings through both the construction of new buildings and building renovation.</w:t>
      </w:r>
    </w:p>
    <w:p w14:paraId="44A0F825" w14:textId="77777777" w:rsidR="00CF2231" w:rsidRDefault="00CF2231" w:rsidP="00CF2231">
      <w:pPr>
        <w:spacing w:after="0"/>
        <w:jc w:val="both"/>
        <w:rPr>
          <w:lang w:val="en-GB"/>
        </w:rPr>
      </w:pPr>
    </w:p>
    <w:p w14:paraId="697FE735" w14:textId="77777777" w:rsidR="00415EBE" w:rsidRDefault="00415EBE" w:rsidP="00CF2231">
      <w:pPr>
        <w:spacing w:after="0"/>
        <w:jc w:val="both"/>
        <w:rPr>
          <w:lang w:val="en-GB"/>
        </w:rPr>
      </w:pPr>
    </w:p>
    <w:p w14:paraId="276D0CD1" w14:textId="77777777" w:rsidR="00415EBE" w:rsidRPr="003F6CB1" w:rsidRDefault="00415EBE" w:rsidP="00CF2231">
      <w:pPr>
        <w:spacing w:after="0"/>
        <w:jc w:val="both"/>
        <w:rPr>
          <w:lang w:val="en-GB"/>
        </w:rPr>
      </w:pPr>
    </w:p>
    <w:p w14:paraId="176F58BC" w14:textId="77777777" w:rsidR="00D50806" w:rsidRDefault="00D50806" w:rsidP="00CF2231">
      <w:pPr>
        <w:spacing w:after="0"/>
        <w:jc w:val="both"/>
        <w:rPr>
          <w:lang w:val="en-GB"/>
        </w:rPr>
      </w:pPr>
    </w:p>
    <w:p w14:paraId="050FE944" w14:textId="77777777" w:rsidR="00415EBE" w:rsidRDefault="00415EBE" w:rsidP="00CF2231">
      <w:pPr>
        <w:spacing w:after="0"/>
        <w:jc w:val="both"/>
        <w:rPr>
          <w:lang w:val="en-GB"/>
        </w:rPr>
      </w:pPr>
    </w:p>
    <w:p w14:paraId="6E5C716C" w14:textId="77777777" w:rsidR="00CF2231" w:rsidRDefault="00CF2231" w:rsidP="00CF2231">
      <w:pPr>
        <w:spacing w:after="0"/>
        <w:jc w:val="both"/>
        <w:rPr>
          <w:lang w:val="en-GB"/>
        </w:rPr>
      </w:pPr>
      <w:r w:rsidRPr="003F6CB1">
        <w:rPr>
          <w:lang w:val="en-GB"/>
        </w:rPr>
        <w:t xml:space="preserve">In terms of resilience of buildings to adverse climate change impacts, the EU Adaptation Strategy promotes Member State action, inter alia by supporting adaptation in cities through the </w:t>
      </w:r>
      <w:hyperlink r:id="rId22" w:history="1">
        <w:r w:rsidRPr="003F6CB1">
          <w:rPr>
            <w:rStyle w:val="Hyperlink"/>
            <w:lang w:val="en-GB"/>
          </w:rPr>
          <w:t>Covenant of Mayors for Climate and Energy</w:t>
        </w:r>
      </w:hyperlink>
      <w:r w:rsidRPr="003F6CB1">
        <w:rPr>
          <w:lang w:val="en-GB"/>
        </w:rPr>
        <w:t xml:space="preserve"> initiative. Moreover, </w:t>
      </w:r>
      <w:r w:rsidRPr="003F6CB1">
        <w:rPr>
          <w:bCs/>
          <w:lang w:val="en-GB"/>
        </w:rPr>
        <w:t>'</w:t>
      </w:r>
      <w:r>
        <w:rPr>
          <w:bCs/>
          <w:lang w:val="en-GB"/>
        </w:rPr>
        <w:t>c</w:t>
      </w:r>
      <w:r w:rsidRPr="003F6CB1">
        <w:rPr>
          <w:bCs/>
          <w:lang w:val="en-GB"/>
        </w:rPr>
        <w:t>limate-proofing' action at EU level</w:t>
      </w:r>
      <w:r w:rsidRPr="003F6CB1">
        <w:rPr>
          <w:lang w:val="en-GB"/>
        </w:rPr>
        <w:t xml:space="preserve"> includes ensuring that Europe's infrastructure is made more resilient, and promoting the use of insurance against natural and man-made disasters.</w:t>
      </w:r>
    </w:p>
    <w:p w14:paraId="6B78214F" w14:textId="77777777" w:rsidR="00CF2231" w:rsidRDefault="00CF2231" w:rsidP="00CF2231">
      <w:pPr>
        <w:spacing w:after="0"/>
        <w:jc w:val="both"/>
        <w:rPr>
          <w:lang w:val="en-GB"/>
        </w:rPr>
      </w:pPr>
    </w:p>
    <w:p w14:paraId="7AA2D53F" w14:textId="77777777" w:rsidR="00CF2231" w:rsidRDefault="00CF2231" w:rsidP="00CF2231">
      <w:pPr>
        <w:spacing w:after="0"/>
        <w:jc w:val="both"/>
        <w:rPr>
          <w:lang w:val="en-GB"/>
        </w:rPr>
      </w:pPr>
      <w:r>
        <w:rPr>
          <w:lang w:val="en-GB"/>
        </w:rPr>
        <w:t>The current session brings together policy makers and standard setters at various levels, along with projects that actually strive to implement the relevant policies in practice, with a view to exchanging perspectives and identifying synergies for the way forward.</w:t>
      </w:r>
    </w:p>
    <w:p w14:paraId="53DBD456" w14:textId="77777777" w:rsidR="00CF2231" w:rsidRDefault="00CF2231" w:rsidP="00CF2231">
      <w:pPr>
        <w:spacing w:after="0"/>
        <w:rPr>
          <w:lang w:val="en-GB"/>
        </w:rPr>
      </w:pPr>
    </w:p>
    <w:p w14:paraId="336DCA39" w14:textId="77777777" w:rsidR="00CF2231" w:rsidRDefault="00CF2231" w:rsidP="00CF2231">
      <w:pPr>
        <w:spacing w:after="0"/>
        <w:rPr>
          <w:lang w:val="en-GB"/>
        </w:rPr>
      </w:pPr>
      <w:r>
        <w:rPr>
          <w:noProof/>
          <w:lang w:val="en-GB" w:eastAsia="en-GB"/>
        </w:rPr>
        <mc:AlternateContent>
          <mc:Choice Requires="wps">
            <w:drawing>
              <wp:inline distT="0" distB="0" distL="0" distR="0" wp14:anchorId="05E1F3E1" wp14:editId="326D24C2">
                <wp:extent cx="5710687" cy="1668780"/>
                <wp:effectExtent l="0" t="0" r="23495" b="26670"/>
                <wp:docPr id="4" name="Rectángulo 4"/>
                <wp:cNvGraphicFramePr/>
                <a:graphic xmlns:a="http://schemas.openxmlformats.org/drawingml/2006/main">
                  <a:graphicData uri="http://schemas.microsoft.com/office/word/2010/wordprocessingShape">
                    <wps:wsp>
                      <wps:cNvSpPr/>
                      <wps:spPr>
                        <a:xfrm>
                          <a:off x="0" y="0"/>
                          <a:ext cx="5710687" cy="1668780"/>
                        </a:xfrm>
                        <a:prstGeom prst="rect">
                          <a:avLst/>
                        </a:prstGeom>
                        <a:solidFill>
                          <a:srgbClr val="E7E6E6"/>
                        </a:solidFill>
                        <a:ln w="12700" cap="flat" cmpd="sng" algn="ctr">
                          <a:solidFill>
                            <a:srgbClr val="E7E6E6"/>
                          </a:solidFill>
                          <a:prstDash val="solid"/>
                          <a:miter lim="800000"/>
                        </a:ln>
                        <a:effectLst/>
                      </wps:spPr>
                      <wps:txbx>
                        <w:txbxContent>
                          <w:p w14:paraId="17E3BF0F" w14:textId="77777777" w:rsidR="004432A0" w:rsidRPr="008B4ACE" w:rsidRDefault="004432A0" w:rsidP="00CF2231">
                            <w:pPr>
                              <w:jc w:val="center"/>
                              <w:rPr>
                                <w:b/>
                                <w:color w:val="7F7F7F" w:themeColor="text1" w:themeTint="80"/>
                                <w:sz w:val="28"/>
                              </w:rPr>
                            </w:pPr>
                            <w:r w:rsidRPr="008B4ACE">
                              <w:rPr>
                                <w:b/>
                                <w:color w:val="7F7F7F" w:themeColor="text1" w:themeTint="80"/>
                                <w:sz w:val="28"/>
                              </w:rPr>
                              <w:t>General discussion questions for the interactive part</w:t>
                            </w:r>
                          </w:p>
                          <w:p w14:paraId="128B86AA" w14:textId="77777777" w:rsidR="004432A0" w:rsidRPr="008B4ACE" w:rsidRDefault="004432A0" w:rsidP="00CF2231">
                            <w:pPr>
                              <w:pStyle w:val="Lijstalinea"/>
                              <w:numPr>
                                <w:ilvl w:val="0"/>
                                <w:numId w:val="36"/>
                              </w:numPr>
                              <w:jc w:val="both"/>
                              <w:rPr>
                                <w:color w:val="7F7F7F" w:themeColor="text1" w:themeTint="80"/>
                              </w:rPr>
                            </w:pPr>
                            <w:r w:rsidRPr="008B4ACE">
                              <w:rPr>
                                <w:color w:val="7F7F7F" w:themeColor="text1" w:themeTint="80"/>
                              </w:rPr>
                              <w:t>What are the elements that need to come together to achieve the nZEB goal by 2050 and is the EPBD sufficient as legal framework to achieve that?</w:t>
                            </w:r>
                          </w:p>
                          <w:p w14:paraId="0DB9DC49" w14:textId="77777777" w:rsidR="004432A0" w:rsidRPr="008B4ACE" w:rsidRDefault="004432A0" w:rsidP="00CF2231">
                            <w:pPr>
                              <w:pStyle w:val="Lijstalinea"/>
                              <w:numPr>
                                <w:ilvl w:val="0"/>
                                <w:numId w:val="36"/>
                              </w:numPr>
                              <w:jc w:val="both"/>
                              <w:rPr>
                                <w:color w:val="7F7F7F" w:themeColor="text1" w:themeTint="80"/>
                              </w:rPr>
                            </w:pPr>
                            <w:r w:rsidRPr="008B4ACE">
                              <w:rPr>
                                <w:color w:val="7F7F7F" w:themeColor="text1" w:themeTint="80"/>
                              </w:rPr>
                              <w:t>How are stakeholders integrated into the policy-making process at all levels?</w:t>
                            </w:r>
                          </w:p>
                          <w:p w14:paraId="2E449CA9" w14:textId="77777777" w:rsidR="004432A0" w:rsidRPr="008B4ACE" w:rsidRDefault="004432A0" w:rsidP="00CF2231">
                            <w:pPr>
                              <w:pStyle w:val="Lijstalinea"/>
                              <w:numPr>
                                <w:ilvl w:val="0"/>
                                <w:numId w:val="36"/>
                              </w:numPr>
                              <w:jc w:val="both"/>
                              <w:rPr>
                                <w:color w:val="7F7F7F" w:themeColor="text1" w:themeTint="80"/>
                              </w:rPr>
                            </w:pPr>
                            <w:r w:rsidRPr="008B4ACE">
                              <w:rPr>
                                <w:color w:val="7F7F7F" w:themeColor="text1" w:themeTint="80"/>
                              </w:rPr>
                              <w:t>What policy lessons have emerged or are emerging from relevant LIFE and other EU-funded projects, and how are they fed into the policy-making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E1F3E1" id="Rectángulo 4" o:spid="_x0000_s1028" style="width:449.65pt;height:13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" fillcolor="#e7e6e6" strokecolor="#e7e6e6" strokeweight="1pt">
                <v:textbox>
                  <w:txbxContent>
                    <w:p w14:paraId="17E3BF0F" w14:textId="77777777" w:rsidR="004432A0" w:rsidRPr="008B4ACE" w:rsidRDefault="004432A0" w:rsidP="00CF2231">
                      <w:pPr>
                        <w:jc w:val="center"/>
                        <w:rPr>
                          <w:b/>
                          <w:color w:val="7F7F7F" w:themeColor="text1" w:themeTint="80"/>
                          <w:sz w:val="28"/>
                        </w:rPr>
                      </w:pPr>
                      <w:r w:rsidRPr="008B4ACE">
                        <w:rPr>
                          <w:b/>
                          <w:color w:val="7F7F7F" w:themeColor="text1" w:themeTint="80"/>
                          <w:sz w:val="28"/>
                        </w:rPr>
                        <w:t>General discussion questions for the interactive part</w:t>
                      </w:r>
                    </w:p>
                    <w:p w14:paraId="128B86AA" w14:textId="77777777" w:rsidR="004432A0" w:rsidRPr="008B4ACE" w:rsidRDefault="004432A0" w:rsidP="00CF2231">
                      <w:pPr>
                        <w:pStyle w:val="ListParagraph"/>
                        <w:numPr>
                          <w:ilvl w:val="0"/>
                          <w:numId w:val="36"/>
                        </w:numPr>
                        <w:jc w:val="both"/>
                        <w:rPr>
                          <w:color w:val="7F7F7F" w:themeColor="text1" w:themeTint="80"/>
                        </w:rPr>
                      </w:pPr>
                      <w:r w:rsidRPr="008B4ACE">
                        <w:rPr>
                          <w:color w:val="7F7F7F" w:themeColor="text1" w:themeTint="80"/>
                        </w:rPr>
                        <w:t>What are the elements that need to come together to achieve the nZEB goal by 2050 and is the EPBD sufficient as legal framework to achieve that?</w:t>
                      </w:r>
                    </w:p>
                    <w:p w14:paraId="0DB9DC49" w14:textId="77777777" w:rsidR="004432A0" w:rsidRPr="008B4ACE" w:rsidRDefault="004432A0" w:rsidP="00CF2231">
                      <w:pPr>
                        <w:pStyle w:val="ListParagraph"/>
                        <w:numPr>
                          <w:ilvl w:val="0"/>
                          <w:numId w:val="36"/>
                        </w:numPr>
                        <w:jc w:val="both"/>
                        <w:rPr>
                          <w:color w:val="7F7F7F" w:themeColor="text1" w:themeTint="80"/>
                        </w:rPr>
                      </w:pPr>
                      <w:r w:rsidRPr="008B4ACE">
                        <w:rPr>
                          <w:color w:val="7F7F7F" w:themeColor="text1" w:themeTint="80"/>
                        </w:rPr>
                        <w:t>How are stakeholders integrated into the policy-making process at all levels?</w:t>
                      </w:r>
                    </w:p>
                    <w:p w14:paraId="2E449CA9" w14:textId="77777777" w:rsidR="004432A0" w:rsidRPr="008B4ACE" w:rsidRDefault="004432A0" w:rsidP="00CF2231">
                      <w:pPr>
                        <w:pStyle w:val="ListParagraph"/>
                        <w:numPr>
                          <w:ilvl w:val="0"/>
                          <w:numId w:val="36"/>
                        </w:numPr>
                        <w:jc w:val="both"/>
                        <w:rPr>
                          <w:color w:val="7F7F7F" w:themeColor="text1" w:themeTint="80"/>
                        </w:rPr>
                      </w:pPr>
                      <w:r w:rsidRPr="008B4ACE">
                        <w:rPr>
                          <w:color w:val="7F7F7F" w:themeColor="text1" w:themeTint="80"/>
                        </w:rPr>
                        <w:t>What policy lessons have emerged or are emerging from relevant LIFE and other EU-funded projects, and how are they fed into the policy-making process?</w:t>
                      </w:r>
                    </w:p>
                  </w:txbxContent>
                </v:textbox>
                <w10:anchorlock/>
              </v:rect>
            </w:pict>
          </mc:Fallback>
        </mc:AlternateContent>
      </w:r>
    </w:p>
    <w:p w14:paraId="15F3C487" w14:textId="77777777" w:rsidR="00CF2231" w:rsidRDefault="00CF2231" w:rsidP="00CF2231">
      <w:pPr>
        <w:spacing w:after="0"/>
        <w:rPr>
          <w:b/>
          <w:lang w:val="en-GB"/>
        </w:rPr>
      </w:pPr>
    </w:p>
    <w:p w14:paraId="43C71E06" w14:textId="77777777" w:rsidR="00CF2231" w:rsidRDefault="00CF2231" w:rsidP="00CF2231">
      <w:pPr>
        <w:pStyle w:val="Kop2"/>
        <w:rPr>
          <w:b/>
          <w:lang w:val="en-GB"/>
        </w:rPr>
      </w:pPr>
      <w:bookmarkStart w:id="18" w:name="_Toc10564005"/>
      <w:bookmarkStart w:id="19" w:name="_Toc10709970"/>
      <w:r>
        <w:rPr>
          <w:lang w:val="en-GB"/>
        </w:rPr>
        <w:t xml:space="preserve">Session 2: </w:t>
      </w:r>
      <w:r w:rsidRPr="00E41DD6">
        <w:rPr>
          <w:lang w:val="en-GB"/>
        </w:rPr>
        <w:t>Focus on the technologies for achieving nearly zero energy and climate resilient buildings</w:t>
      </w:r>
      <w:bookmarkEnd w:id="18"/>
      <w:bookmarkEnd w:id="19"/>
    </w:p>
    <w:p w14:paraId="48D7A1BF" w14:textId="77777777" w:rsidR="00CF2231" w:rsidRPr="00440571" w:rsidRDefault="00CF2231" w:rsidP="00CF2231">
      <w:pPr>
        <w:spacing w:after="0"/>
        <w:rPr>
          <w:b/>
          <w:lang w:val="en-GB"/>
        </w:rPr>
      </w:pPr>
    </w:p>
    <w:p w14:paraId="136506DD" w14:textId="77777777" w:rsidR="00CF2231" w:rsidRDefault="00CF2231" w:rsidP="00CF2231">
      <w:pPr>
        <w:spacing w:after="0"/>
        <w:jc w:val="both"/>
        <w:rPr>
          <w:lang w:val="en-GB"/>
        </w:rPr>
      </w:pPr>
      <w:r w:rsidRPr="003F6CB1">
        <w:rPr>
          <w:lang w:val="en-GB"/>
        </w:rPr>
        <w:t>The technology for achieving nearly zero</w:t>
      </w:r>
      <w:r>
        <w:rPr>
          <w:lang w:val="en-GB"/>
        </w:rPr>
        <w:t>-</w:t>
      </w:r>
      <w:r w:rsidRPr="003F6CB1">
        <w:rPr>
          <w:lang w:val="en-GB"/>
        </w:rPr>
        <w:t xml:space="preserve">energy and climate resilient buildings is already available and proven, nevertheless, the large-scale uptake of nZEB construction and renovation is a big challenge for all market actors and stakeholders involved. </w:t>
      </w:r>
      <w:r>
        <w:rPr>
          <w:lang w:val="en-GB"/>
        </w:rPr>
        <w:t>This includes</w:t>
      </w:r>
      <w:r w:rsidRPr="002F3363">
        <w:rPr>
          <w:lang w:val="en-GB"/>
        </w:rPr>
        <w:t xml:space="preserve"> the availability (or not) of qualified personnel to implement the</w:t>
      </w:r>
      <w:r>
        <w:rPr>
          <w:lang w:val="en-GB"/>
        </w:rPr>
        <w:t xml:space="preserve"> prescribed measures in the set period of time.</w:t>
      </w:r>
    </w:p>
    <w:p w14:paraId="25C50409" w14:textId="77777777" w:rsidR="00CF2231" w:rsidRPr="003F6CB1" w:rsidRDefault="00CF2231" w:rsidP="00CF2231">
      <w:pPr>
        <w:spacing w:after="0"/>
        <w:jc w:val="both"/>
        <w:rPr>
          <w:lang w:val="en-GB"/>
        </w:rPr>
      </w:pPr>
    </w:p>
    <w:p w14:paraId="12388625" w14:textId="77777777" w:rsidR="00CF2231" w:rsidRDefault="00CF2231" w:rsidP="00CF2231">
      <w:pPr>
        <w:spacing w:after="0"/>
        <w:jc w:val="both"/>
        <w:rPr>
          <w:lang w:val="en-GB"/>
        </w:rPr>
      </w:pPr>
      <w:r w:rsidRPr="003F6CB1">
        <w:rPr>
          <w:lang w:val="en-GB"/>
        </w:rPr>
        <w:t xml:space="preserve">In order to have a realistic energy consumption target and a timeframe to achieve it, there should be information available on the real energy consumption of buildings by climate, country or typology. The nZEBs are being measured in many countries by simplified energy simulations, however, the energy sub-metering should be the basis for achieving the nZEB label. In this sense, new working methodologies are required, where multidisciplinary teams (architecture, engineering, cost and management) must work together from early design stages to reach the </w:t>
      </w:r>
      <w:r>
        <w:rPr>
          <w:lang w:val="en-GB"/>
        </w:rPr>
        <w:t>c</w:t>
      </w:r>
      <w:r w:rsidRPr="003F6CB1">
        <w:rPr>
          <w:lang w:val="en-GB"/>
        </w:rPr>
        <w:t>ost-optimal nZEB.</w:t>
      </w:r>
    </w:p>
    <w:p w14:paraId="1D7EE7C0" w14:textId="77777777" w:rsidR="00CF2231" w:rsidRPr="003F6CB1" w:rsidRDefault="00CF2231" w:rsidP="00CF2231">
      <w:pPr>
        <w:spacing w:after="0"/>
        <w:jc w:val="both"/>
        <w:rPr>
          <w:lang w:val="en-GB"/>
        </w:rPr>
      </w:pPr>
    </w:p>
    <w:p w14:paraId="288D6DF8" w14:textId="77777777" w:rsidR="00CF2231" w:rsidRDefault="00CF2231" w:rsidP="00CF2231">
      <w:pPr>
        <w:spacing w:after="0"/>
        <w:jc w:val="both"/>
        <w:rPr>
          <w:lang w:val="en-GB"/>
        </w:rPr>
      </w:pPr>
      <w:r w:rsidRPr="003F6CB1">
        <w:rPr>
          <w:lang w:val="en-GB"/>
        </w:rPr>
        <w:t xml:space="preserve">Additionally, an integral change in the building development should occur, with new energy efficient technologies and solutions, taking into consideration both passive and active measures. Passive design is often related to architecture to allow a building to use the environment around it for heating and ventilation purposes. On the other hand, the active design is a structure or system that either uses or is able to produce </w:t>
      </w:r>
      <w:r>
        <w:rPr>
          <w:lang w:val="en-GB"/>
        </w:rPr>
        <w:t>energy</w:t>
      </w:r>
      <w:r w:rsidRPr="003F6CB1">
        <w:rPr>
          <w:lang w:val="en-GB"/>
        </w:rPr>
        <w:t xml:space="preserve"> itself. Both strategies are essential to meet the European goals.</w:t>
      </w:r>
      <w:r>
        <w:rPr>
          <w:lang w:val="en-GB"/>
        </w:rPr>
        <w:t xml:space="preserve"> </w:t>
      </w:r>
      <w:r w:rsidRPr="00327014">
        <w:rPr>
          <w:lang w:val="en-GB"/>
        </w:rPr>
        <w:t>Besides, compulsory certificates issued by authorised technicians play a key role in providing information on the energy performance of buildings to be purchased or rented.</w:t>
      </w:r>
    </w:p>
    <w:p w14:paraId="2027E4AB" w14:textId="77777777" w:rsidR="00415EBE" w:rsidRDefault="00415EBE" w:rsidP="00CF2231">
      <w:pPr>
        <w:spacing w:after="0"/>
        <w:jc w:val="both"/>
        <w:rPr>
          <w:lang w:val="en-GB"/>
        </w:rPr>
      </w:pPr>
    </w:p>
    <w:p w14:paraId="357C44D2" w14:textId="77777777" w:rsidR="00415EBE" w:rsidRDefault="00415EBE" w:rsidP="00CF2231">
      <w:pPr>
        <w:spacing w:after="0"/>
        <w:jc w:val="both"/>
        <w:rPr>
          <w:lang w:val="en-GB"/>
        </w:rPr>
      </w:pPr>
    </w:p>
    <w:p w14:paraId="54C085EE" w14:textId="77777777" w:rsidR="00CF2231" w:rsidRDefault="00CF2231" w:rsidP="00CF2231">
      <w:pPr>
        <w:spacing w:after="0"/>
        <w:jc w:val="both"/>
        <w:rPr>
          <w:lang w:val="en-GB"/>
        </w:rPr>
      </w:pPr>
    </w:p>
    <w:p w14:paraId="78DED632" w14:textId="77777777" w:rsidR="00CF2231" w:rsidRDefault="00CF2231" w:rsidP="00CF2231">
      <w:pPr>
        <w:spacing w:after="0"/>
        <w:jc w:val="both"/>
        <w:rPr>
          <w:lang w:val="en-GB"/>
        </w:rPr>
      </w:pPr>
      <w:r>
        <w:rPr>
          <w:lang w:val="en-GB"/>
        </w:rPr>
        <w:t>On the other hand,</w:t>
      </w:r>
      <w:r w:rsidRPr="003F6CB1">
        <w:rPr>
          <w:lang w:val="en-GB"/>
        </w:rPr>
        <w:t xml:space="preserve"> the Member States must increase their renewable energy share, and, with this new scenario, the energy grids and the buildings must work together, dealing with the energy production/consumption and the net energy balance.</w:t>
      </w:r>
    </w:p>
    <w:p w14:paraId="17CC3B18" w14:textId="77777777" w:rsidR="00CF2231" w:rsidRDefault="00CF2231" w:rsidP="00CF2231">
      <w:pPr>
        <w:spacing w:after="0"/>
        <w:jc w:val="both"/>
        <w:rPr>
          <w:lang w:val="en-GB"/>
        </w:rPr>
      </w:pPr>
    </w:p>
    <w:p w14:paraId="1103D62C" w14:textId="77777777" w:rsidR="00CF2231" w:rsidRDefault="00CF2231" w:rsidP="00CF2231">
      <w:pPr>
        <w:spacing w:after="0"/>
        <w:jc w:val="both"/>
        <w:rPr>
          <w:lang w:val="en-GB"/>
        </w:rPr>
      </w:pPr>
      <w:r w:rsidRPr="009B12D3">
        <w:rPr>
          <w:lang w:val="en-GB"/>
        </w:rPr>
        <w:t xml:space="preserve">Finally, climate impacts such as high temperatures or flood events should be also considered to achieve resilient buildings. </w:t>
      </w:r>
      <w:r w:rsidRPr="0028239E">
        <w:rPr>
          <w:lang w:val="en-GB"/>
        </w:rPr>
        <w:t xml:space="preserve"> </w:t>
      </w:r>
      <w:r w:rsidRPr="006A5630">
        <w:rPr>
          <w:lang w:val="en-GB"/>
        </w:rPr>
        <w:t>In this unfavourably changing environment, a substantial rethinking of the existing mitigation of climate change strategies is required, in order to cope with future impacts of climate change in an adequate way.</w:t>
      </w:r>
    </w:p>
    <w:p w14:paraId="5B3C1047" w14:textId="77777777" w:rsidR="00CF2231" w:rsidRPr="003F6CB1" w:rsidRDefault="00CF2231" w:rsidP="00CF2231">
      <w:pPr>
        <w:spacing w:after="0"/>
        <w:jc w:val="both"/>
        <w:rPr>
          <w:lang w:val="en-GB"/>
        </w:rPr>
      </w:pPr>
    </w:p>
    <w:p w14:paraId="2A4959C6" w14:textId="77777777" w:rsidR="00CF2231" w:rsidRDefault="00CF2231" w:rsidP="00CF2231">
      <w:pPr>
        <w:spacing w:after="0"/>
        <w:jc w:val="both"/>
        <w:rPr>
          <w:lang w:val="en-GB"/>
        </w:rPr>
      </w:pPr>
      <w:r w:rsidRPr="003F6CB1">
        <w:rPr>
          <w:lang w:val="en-GB"/>
        </w:rPr>
        <w:t xml:space="preserve">In conclusion, this session </w:t>
      </w:r>
      <w:r>
        <w:rPr>
          <w:lang w:val="en-GB"/>
        </w:rPr>
        <w:t>provides an overview of</w:t>
      </w:r>
      <w:r w:rsidRPr="003F6CB1">
        <w:rPr>
          <w:lang w:val="en-GB"/>
        </w:rPr>
        <w:t xml:space="preserve"> working methodologies as well as technologies that are being implemented at this time, for achieving zero energy and climate resilient buildings.</w:t>
      </w:r>
    </w:p>
    <w:p w14:paraId="5B05BC92" w14:textId="77777777" w:rsidR="00CF2231" w:rsidRDefault="00CF2231" w:rsidP="00CF2231">
      <w:pPr>
        <w:spacing w:after="0"/>
        <w:jc w:val="both"/>
        <w:rPr>
          <w:lang w:val="en-GB"/>
        </w:rPr>
      </w:pPr>
    </w:p>
    <w:p w14:paraId="06201D5C" w14:textId="77777777" w:rsidR="00CF2231" w:rsidRDefault="00CF2231" w:rsidP="00CF2231">
      <w:pPr>
        <w:spacing w:after="0"/>
        <w:jc w:val="both"/>
        <w:rPr>
          <w:lang w:val="en-GB"/>
        </w:rPr>
      </w:pPr>
      <w:r>
        <w:rPr>
          <w:noProof/>
          <w:lang w:val="en-GB" w:eastAsia="en-GB"/>
        </w:rPr>
        <mc:AlternateContent>
          <mc:Choice Requires="wps">
            <w:drawing>
              <wp:inline distT="0" distB="0" distL="0" distR="0" wp14:anchorId="18DF6DF6" wp14:editId="75CF5EE2">
                <wp:extent cx="5710687" cy="1684020"/>
                <wp:effectExtent l="0" t="0" r="23495" b="11430"/>
                <wp:docPr id="8" name="Rectángulo 8"/>
                <wp:cNvGraphicFramePr/>
                <a:graphic xmlns:a="http://schemas.openxmlformats.org/drawingml/2006/main">
                  <a:graphicData uri="http://schemas.microsoft.com/office/word/2010/wordprocessingShape">
                    <wps:wsp>
                      <wps:cNvSpPr/>
                      <wps:spPr>
                        <a:xfrm>
                          <a:off x="0" y="0"/>
                          <a:ext cx="5710687" cy="1684020"/>
                        </a:xfrm>
                        <a:prstGeom prst="rect">
                          <a:avLst/>
                        </a:prstGeom>
                        <a:solidFill>
                          <a:srgbClr val="E7E6E6"/>
                        </a:solidFill>
                        <a:ln w="12700" cap="flat" cmpd="sng" algn="ctr">
                          <a:solidFill>
                            <a:srgbClr val="E7E6E6"/>
                          </a:solidFill>
                          <a:prstDash val="solid"/>
                          <a:miter lim="800000"/>
                        </a:ln>
                        <a:effectLst/>
                      </wps:spPr>
                      <wps:txbx>
                        <w:txbxContent>
                          <w:p w14:paraId="193AC575" w14:textId="77777777" w:rsidR="004432A0" w:rsidRPr="008B4ACE" w:rsidRDefault="004432A0" w:rsidP="00CF2231">
                            <w:pPr>
                              <w:jc w:val="center"/>
                              <w:rPr>
                                <w:b/>
                                <w:color w:val="7F7F7F" w:themeColor="text1" w:themeTint="80"/>
                                <w:sz w:val="28"/>
                              </w:rPr>
                            </w:pPr>
                            <w:r w:rsidRPr="008B4ACE">
                              <w:rPr>
                                <w:b/>
                                <w:color w:val="7F7F7F" w:themeColor="text1" w:themeTint="80"/>
                                <w:sz w:val="28"/>
                              </w:rPr>
                              <w:t>General discussion questions for the interactive part</w:t>
                            </w:r>
                          </w:p>
                          <w:p w14:paraId="1E9135DA" w14:textId="77777777" w:rsidR="004432A0" w:rsidRPr="007025C8" w:rsidRDefault="004432A0" w:rsidP="00CF2231">
                            <w:pPr>
                              <w:pStyle w:val="Lijstalinea"/>
                              <w:numPr>
                                <w:ilvl w:val="0"/>
                                <w:numId w:val="36"/>
                              </w:numPr>
                              <w:jc w:val="both"/>
                              <w:rPr>
                                <w:color w:val="7F7F7F" w:themeColor="text1" w:themeTint="80"/>
                              </w:rPr>
                            </w:pPr>
                            <w:r w:rsidRPr="007025C8">
                              <w:rPr>
                                <w:color w:val="7F7F7F" w:themeColor="text1" w:themeTint="80"/>
                              </w:rPr>
                              <w:t>Do we have a full set of technical solutions for EPBD and resilient building implementation, for both new and old buildings? If not, what is missing and how could the gap be filled?</w:t>
                            </w:r>
                          </w:p>
                          <w:p w14:paraId="43CBA451" w14:textId="77777777" w:rsidR="004432A0" w:rsidRPr="007025C8" w:rsidRDefault="004432A0" w:rsidP="00CF2231">
                            <w:pPr>
                              <w:pStyle w:val="Lijstalinea"/>
                              <w:numPr>
                                <w:ilvl w:val="0"/>
                                <w:numId w:val="36"/>
                              </w:numPr>
                              <w:jc w:val="both"/>
                              <w:rPr>
                                <w:color w:val="7F7F7F" w:themeColor="text1" w:themeTint="80"/>
                              </w:rPr>
                            </w:pPr>
                            <w:r w:rsidRPr="007025C8">
                              <w:rPr>
                                <w:color w:val="7F7F7F" w:themeColor="text1" w:themeTint="80"/>
                              </w:rPr>
                              <w:t>How new nZEB and resilient building techniques reach experts / technicians and the broader public; how this could be improved?</w:t>
                            </w:r>
                          </w:p>
                          <w:p w14:paraId="766B9323" w14:textId="77777777" w:rsidR="004432A0" w:rsidRPr="007025C8" w:rsidRDefault="004432A0" w:rsidP="00CF2231">
                            <w:pPr>
                              <w:pStyle w:val="Lijstalinea"/>
                              <w:numPr>
                                <w:ilvl w:val="0"/>
                                <w:numId w:val="36"/>
                              </w:numPr>
                              <w:jc w:val="both"/>
                              <w:rPr>
                                <w:color w:val="7F7F7F" w:themeColor="text1" w:themeTint="80"/>
                              </w:rPr>
                            </w:pPr>
                            <w:r w:rsidRPr="007025C8">
                              <w:rPr>
                                <w:color w:val="7F7F7F" w:themeColor="text1" w:themeTint="80"/>
                              </w:rPr>
                              <w:t>What is the role of decentralised energy generation in minimising the carbon footprint of building stock?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DF6DF6" id="Rectángulo 8" o:spid="_x0000_s1029" style="width:449.65pt;height:13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" fillcolor="#e7e6e6" strokecolor="#e7e6e6" strokeweight="1pt">
                <v:textbox>
                  <w:txbxContent>
                    <w:p w14:paraId="193AC575" w14:textId="77777777" w:rsidR="004432A0" w:rsidRPr="008B4ACE" w:rsidRDefault="004432A0" w:rsidP="00CF2231">
                      <w:pPr>
                        <w:jc w:val="center"/>
                        <w:rPr>
                          <w:b/>
                          <w:color w:val="7F7F7F" w:themeColor="text1" w:themeTint="80"/>
                          <w:sz w:val="28"/>
                        </w:rPr>
                      </w:pPr>
                      <w:r w:rsidRPr="008B4ACE">
                        <w:rPr>
                          <w:b/>
                          <w:color w:val="7F7F7F" w:themeColor="text1" w:themeTint="80"/>
                          <w:sz w:val="28"/>
                        </w:rPr>
                        <w:t>General discussion questions for the interactive part</w:t>
                      </w:r>
                    </w:p>
                    <w:p w14:paraId="1E9135DA" w14:textId="77777777" w:rsidR="004432A0" w:rsidRPr="007025C8" w:rsidRDefault="004432A0" w:rsidP="00CF2231">
                      <w:pPr>
                        <w:pStyle w:val="ListParagraph"/>
                        <w:numPr>
                          <w:ilvl w:val="0"/>
                          <w:numId w:val="36"/>
                        </w:numPr>
                        <w:jc w:val="both"/>
                        <w:rPr>
                          <w:color w:val="7F7F7F" w:themeColor="text1" w:themeTint="80"/>
                        </w:rPr>
                      </w:pPr>
                      <w:r w:rsidRPr="007025C8">
                        <w:rPr>
                          <w:color w:val="7F7F7F" w:themeColor="text1" w:themeTint="80"/>
                        </w:rPr>
                        <w:t>Do we have a full set of technical solutions for EPBD and resilient building implementation, for both new and old buildings? If not, what is missing and how could the gap be filled?</w:t>
                      </w:r>
                    </w:p>
                    <w:p w14:paraId="43CBA451" w14:textId="77777777" w:rsidR="004432A0" w:rsidRPr="007025C8" w:rsidRDefault="004432A0" w:rsidP="00CF2231">
                      <w:pPr>
                        <w:pStyle w:val="ListParagraph"/>
                        <w:numPr>
                          <w:ilvl w:val="0"/>
                          <w:numId w:val="36"/>
                        </w:numPr>
                        <w:jc w:val="both"/>
                        <w:rPr>
                          <w:color w:val="7F7F7F" w:themeColor="text1" w:themeTint="80"/>
                        </w:rPr>
                      </w:pPr>
                      <w:r w:rsidRPr="007025C8">
                        <w:rPr>
                          <w:color w:val="7F7F7F" w:themeColor="text1" w:themeTint="80"/>
                        </w:rPr>
                        <w:t>How new nZEB and resilient building techniques reach experts / technicians and the broader public; how this could be improved?</w:t>
                      </w:r>
                    </w:p>
                    <w:p w14:paraId="766B9323" w14:textId="77777777" w:rsidR="004432A0" w:rsidRPr="007025C8" w:rsidRDefault="004432A0" w:rsidP="00CF2231">
                      <w:pPr>
                        <w:pStyle w:val="ListParagraph"/>
                        <w:numPr>
                          <w:ilvl w:val="0"/>
                          <w:numId w:val="36"/>
                        </w:numPr>
                        <w:jc w:val="both"/>
                        <w:rPr>
                          <w:color w:val="7F7F7F" w:themeColor="text1" w:themeTint="80"/>
                        </w:rPr>
                      </w:pPr>
                      <w:r w:rsidRPr="007025C8">
                        <w:rPr>
                          <w:color w:val="7F7F7F" w:themeColor="text1" w:themeTint="80"/>
                        </w:rPr>
                        <w:t>What is the role of decentralised energy generation in minimising the carbon footprint of building stock?</w:t>
                      </w:r>
                    </w:p>
                  </w:txbxContent>
                </v:textbox>
                <w10:anchorlock/>
              </v:rect>
            </w:pict>
          </mc:Fallback>
        </mc:AlternateContent>
      </w:r>
    </w:p>
    <w:p w14:paraId="0B7127BD" w14:textId="77777777" w:rsidR="00CF2231" w:rsidRPr="003F6CB1" w:rsidRDefault="00CF2231" w:rsidP="00CF2231">
      <w:pPr>
        <w:spacing w:after="0"/>
        <w:jc w:val="both"/>
        <w:rPr>
          <w:lang w:val="en-GB"/>
        </w:rPr>
      </w:pPr>
    </w:p>
    <w:p w14:paraId="0F0E22D4" w14:textId="77777777" w:rsidR="00CF2231" w:rsidRPr="00E41DD6" w:rsidRDefault="00CF2231" w:rsidP="00CF2231">
      <w:pPr>
        <w:pStyle w:val="Kop2"/>
        <w:rPr>
          <w:lang w:val="en-GB"/>
        </w:rPr>
      </w:pPr>
      <w:bookmarkStart w:id="20" w:name="_Toc10564006"/>
      <w:bookmarkStart w:id="21" w:name="_Toc10709971"/>
      <w:r>
        <w:rPr>
          <w:lang w:val="en-GB"/>
        </w:rPr>
        <w:t xml:space="preserve">Session 3: </w:t>
      </w:r>
      <w:r w:rsidRPr="00E41DD6">
        <w:rPr>
          <w:lang w:val="en-GB"/>
        </w:rPr>
        <w:t>Strategies and mechanisms, including funding, to enable climate action in the building sector</w:t>
      </w:r>
      <w:bookmarkEnd w:id="20"/>
      <w:bookmarkEnd w:id="21"/>
    </w:p>
    <w:p w14:paraId="2C5AD617" w14:textId="77777777" w:rsidR="00CF2231" w:rsidRPr="00440571" w:rsidRDefault="00CF2231" w:rsidP="00CF2231">
      <w:pPr>
        <w:spacing w:after="0"/>
        <w:rPr>
          <w:b/>
          <w:lang w:val="en-GB"/>
        </w:rPr>
      </w:pPr>
    </w:p>
    <w:p w14:paraId="33D3F73D" w14:textId="77777777" w:rsidR="00CF2231" w:rsidRDefault="00CF2231" w:rsidP="00CF2231">
      <w:pPr>
        <w:spacing w:after="0" w:line="259" w:lineRule="auto"/>
        <w:jc w:val="both"/>
        <w:rPr>
          <w:lang w:val="en-GB"/>
        </w:rPr>
      </w:pPr>
      <w:r w:rsidRPr="003F6CB1">
        <w:rPr>
          <w:lang w:val="en-GB"/>
        </w:rPr>
        <w:t xml:space="preserve">The Energy Performance of Buildings Directive sets ambitious targets both for the new construction and the existing building stock. According to the Directive, Member States are requested to take the necessary measures to ensure that buildings are upgraded in order to meet minimum energy performance requirements so far as this is technically, functionally and economically feasible. However, the renovation of existing buildings, with particular reference to their envelopes, still entails high investments having medium-long payback period. The economic feasibility often represents the main barrier preventing the </w:t>
      </w:r>
      <w:r>
        <w:rPr>
          <w:lang w:val="en-GB"/>
        </w:rPr>
        <w:t>improvement</w:t>
      </w:r>
      <w:r w:rsidRPr="003F6CB1">
        <w:rPr>
          <w:lang w:val="en-GB"/>
        </w:rPr>
        <w:t xml:space="preserve"> of </w:t>
      </w:r>
      <w:r>
        <w:rPr>
          <w:lang w:val="en-GB"/>
        </w:rPr>
        <w:t>the</w:t>
      </w:r>
      <w:r w:rsidRPr="003F6CB1">
        <w:rPr>
          <w:lang w:val="en-GB"/>
        </w:rPr>
        <w:t xml:space="preserve"> energy performance</w:t>
      </w:r>
      <w:r>
        <w:rPr>
          <w:lang w:val="en-GB"/>
        </w:rPr>
        <w:t xml:space="preserve"> of buildings</w:t>
      </w:r>
      <w:r w:rsidRPr="003F6CB1">
        <w:rPr>
          <w:lang w:val="en-GB"/>
        </w:rPr>
        <w:t>.</w:t>
      </w:r>
    </w:p>
    <w:p w14:paraId="65C0B28E" w14:textId="77777777" w:rsidR="00CF2231" w:rsidRDefault="00CF2231" w:rsidP="00CF2231">
      <w:pPr>
        <w:spacing w:after="0" w:line="259" w:lineRule="auto"/>
        <w:jc w:val="both"/>
        <w:rPr>
          <w:lang w:val="en-GB"/>
        </w:rPr>
      </w:pPr>
    </w:p>
    <w:p w14:paraId="2C8ED1CC" w14:textId="77777777" w:rsidR="00CF2231" w:rsidRDefault="00CF2231" w:rsidP="00CF2231">
      <w:pPr>
        <w:spacing w:after="0" w:line="259" w:lineRule="auto"/>
        <w:jc w:val="both"/>
        <w:rPr>
          <w:lang w:val="en-GB"/>
        </w:rPr>
      </w:pPr>
      <w:r w:rsidRPr="006E4595">
        <w:rPr>
          <w:lang w:val="en-GB"/>
        </w:rPr>
        <w:t>In this sense, Small and medium-sized enterprises (SMEs) represent 99% of all businesses in the EU and are often confronted with a lack of expertise on new processes, technologies and materials necessary to reach higher resource efficiency. This underlines the importance to improve ways and opportunities for SME to participate in knowledge transfer and learning about best practices to mainstream climate change into their internal procedures thorough sustainable finance.</w:t>
      </w:r>
    </w:p>
    <w:p w14:paraId="7E133B46" w14:textId="77777777" w:rsidR="00CF2231" w:rsidRPr="003F6CB1" w:rsidRDefault="00CF2231" w:rsidP="00CF2231">
      <w:pPr>
        <w:spacing w:after="0" w:line="259" w:lineRule="auto"/>
        <w:jc w:val="both"/>
        <w:rPr>
          <w:lang w:val="en-GB"/>
        </w:rPr>
      </w:pPr>
    </w:p>
    <w:p w14:paraId="5377B04F" w14:textId="77777777" w:rsidR="00415EBE" w:rsidRDefault="00CF2231" w:rsidP="00CF2231">
      <w:pPr>
        <w:spacing w:after="0" w:line="259" w:lineRule="auto"/>
        <w:jc w:val="both"/>
        <w:rPr>
          <w:lang w:val="en-GB"/>
        </w:rPr>
      </w:pPr>
      <w:r w:rsidRPr="003F6CB1">
        <w:rPr>
          <w:lang w:val="en-GB"/>
        </w:rPr>
        <w:t>Dedicated instruments and support measures to overcome this barrier have been defined by the Member States during the last years. Private investors, financial institutions and energy service companies play also a crucial role in the implementation of the strategies defined at national level</w:t>
      </w:r>
      <w:r>
        <w:rPr>
          <w:lang w:val="en-GB"/>
        </w:rPr>
        <w:t>,</w:t>
      </w:r>
      <w:r w:rsidRPr="003F6CB1">
        <w:rPr>
          <w:lang w:val="en-GB"/>
        </w:rPr>
        <w:t xml:space="preserve"> and can successfully contribute to the achievement of the energy performance targets. Beyond energy performance, climate action in the building sector includes strengthening the resilience of building vis-à-vis climate impacts like very high</w:t>
      </w:r>
    </w:p>
    <w:p w14:paraId="5641BBDA" w14:textId="77777777" w:rsidR="00415EBE" w:rsidRDefault="00415EBE" w:rsidP="00CF2231">
      <w:pPr>
        <w:spacing w:after="0" w:line="259" w:lineRule="auto"/>
        <w:jc w:val="both"/>
        <w:rPr>
          <w:lang w:val="en-GB"/>
        </w:rPr>
      </w:pPr>
    </w:p>
    <w:p w14:paraId="32D078D5" w14:textId="77777777" w:rsidR="00415EBE" w:rsidRDefault="00415EBE" w:rsidP="00CF2231">
      <w:pPr>
        <w:spacing w:after="0" w:line="259" w:lineRule="auto"/>
        <w:jc w:val="both"/>
        <w:rPr>
          <w:lang w:val="en-GB"/>
        </w:rPr>
      </w:pPr>
    </w:p>
    <w:p w14:paraId="42D5E72A" w14:textId="31B3B55F" w:rsidR="00CF2231" w:rsidRDefault="00CF2231" w:rsidP="00CF2231">
      <w:pPr>
        <w:spacing w:after="0" w:line="259" w:lineRule="auto"/>
        <w:jc w:val="both"/>
        <w:rPr>
          <w:lang w:val="en-GB"/>
        </w:rPr>
      </w:pPr>
      <w:r w:rsidRPr="003F6CB1">
        <w:rPr>
          <w:lang w:val="en-GB"/>
        </w:rPr>
        <w:t xml:space="preserve"> temperatures and natural disasters, through some of the same or additional measures that also need to be supported. </w:t>
      </w:r>
      <w:r>
        <w:rPr>
          <w:lang w:val="en-GB"/>
        </w:rPr>
        <w:t xml:space="preserve">Finally, the broader notion of green or sustainable buildings is also gaining ground. </w:t>
      </w:r>
    </w:p>
    <w:p w14:paraId="2311FE1E" w14:textId="77777777" w:rsidR="00CF2231" w:rsidRPr="003F6CB1" w:rsidRDefault="00CF2231" w:rsidP="00CF2231">
      <w:pPr>
        <w:spacing w:after="0" w:line="259" w:lineRule="auto"/>
        <w:jc w:val="both"/>
        <w:rPr>
          <w:lang w:val="en-GB"/>
        </w:rPr>
      </w:pPr>
      <w:r w:rsidRPr="003F6CB1">
        <w:rPr>
          <w:lang w:val="en-GB"/>
        </w:rPr>
        <w:t xml:space="preserve"> </w:t>
      </w:r>
    </w:p>
    <w:p w14:paraId="044E7FCC" w14:textId="77777777" w:rsidR="00CF2231" w:rsidRDefault="00CF2231" w:rsidP="00CF2231">
      <w:pPr>
        <w:spacing w:after="0" w:line="259" w:lineRule="auto"/>
        <w:jc w:val="both"/>
        <w:rPr>
          <w:lang w:val="en-GB"/>
        </w:rPr>
      </w:pPr>
      <w:r w:rsidRPr="003F6CB1">
        <w:rPr>
          <w:lang w:val="en-GB"/>
        </w:rPr>
        <w:t xml:space="preserve">The aim of </w:t>
      </w:r>
      <w:r>
        <w:rPr>
          <w:lang w:val="en-GB"/>
        </w:rPr>
        <w:t>this</w:t>
      </w:r>
      <w:r w:rsidRPr="003F6CB1">
        <w:rPr>
          <w:lang w:val="en-GB"/>
        </w:rPr>
        <w:t xml:space="preserve"> session is to provide an overview of the existing </w:t>
      </w:r>
      <w:r>
        <w:rPr>
          <w:lang w:val="en-GB"/>
        </w:rPr>
        <w:t>methods for enabling climate action in the building sector</w:t>
      </w:r>
      <w:r w:rsidRPr="003F6CB1">
        <w:rPr>
          <w:lang w:val="en-GB"/>
        </w:rPr>
        <w:t xml:space="preserve">, report about best practices implemented at Member State level and involve the relevant stakeholders of the private sector to discuss challenges and opportunities from their perspective. Pros and cons of the existing financing mechanisms will be considered to stimulate the debate and identify the way forward. The </w:t>
      </w:r>
      <w:r>
        <w:rPr>
          <w:lang w:val="en-GB"/>
        </w:rPr>
        <w:t xml:space="preserve">use of sustainable building certification schemes, their contribution to climate action in the building sector and their </w:t>
      </w:r>
      <w:r w:rsidRPr="003F6CB1">
        <w:rPr>
          <w:lang w:val="en-GB"/>
        </w:rPr>
        <w:t xml:space="preserve">role </w:t>
      </w:r>
      <w:r>
        <w:rPr>
          <w:lang w:val="en-GB"/>
        </w:rPr>
        <w:t xml:space="preserve">in de-risking building projects </w:t>
      </w:r>
      <w:r w:rsidRPr="003F6CB1">
        <w:rPr>
          <w:lang w:val="en-GB"/>
        </w:rPr>
        <w:t xml:space="preserve">will also </w:t>
      </w:r>
      <w:r>
        <w:rPr>
          <w:lang w:val="en-GB"/>
        </w:rPr>
        <w:t>be considered</w:t>
      </w:r>
      <w:r w:rsidRPr="003F6CB1">
        <w:rPr>
          <w:lang w:val="en-GB"/>
        </w:rPr>
        <w:t>. These tools are fundamental to raise the level of awareness of building owners and managers and encourage the necessary investments.</w:t>
      </w:r>
    </w:p>
    <w:p w14:paraId="52895FBE" w14:textId="77777777" w:rsidR="00CF2231" w:rsidRDefault="00CF2231" w:rsidP="00CF2231">
      <w:pPr>
        <w:spacing w:after="0" w:line="259" w:lineRule="auto"/>
        <w:jc w:val="both"/>
        <w:rPr>
          <w:lang w:val="en-GB"/>
        </w:rPr>
      </w:pPr>
    </w:p>
    <w:p w14:paraId="7B2AE36C" w14:textId="77777777" w:rsidR="00CF2231" w:rsidRDefault="00CF2231" w:rsidP="00CF2231">
      <w:pPr>
        <w:spacing w:after="0" w:line="259" w:lineRule="auto"/>
        <w:jc w:val="both"/>
        <w:rPr>
          <w:lang w:val="en-GB"/>
        </w:rPr>
      </w:pPr>
      <w:r>
        <w:rPr>
          <w:noProof/>
          <w:lang w:val="en-GB" w:eastAsia="en-GB"/>
        </w:rPr>
        <mc:AlternateContent>
          <mc:Choice Requires="wps">
            <w:drawing>
              <wp:inline distT="0" distB="0" distL="0" distR="0" wp14:anchorId="249C7ED8" wp14:editId="4944121D">
                <wp:extent cx="5710687" cy="1897380"/>
                <wp:effectExtent l="0" t="0" r="23495" b="26670"/>
                <wp:docPr id="9" name="Rectángulo 9"/>
                <wp:cNvGraphicFramePr/>
                <a:graphic xmlns:a="http://schemas.openxmlformats.org/drawingml/2006/main">
                  <a:graphicData uri="http://schemas.microsoft.com/office/word/2010/wordprocessingShape">
                    <wps:wsp>
                      <wps:cNvSpPr/>
                      <wps:spPr>
                        <a:xfrm>
                          <a:off x="0" y="0"/>
                          <a:ext cx="5710687" cy="1897380"/>
                        </a:xfrm>
                        <a:prstGeom prst="rect">
                          <a:avLst/>
                        </a:prstGeom>
                        <a:solidFill>
                          <a:srgbClr val="E7E6E6"/>
                        </a:solidFill>
                        <a:ln w="12700" cap="flat" cmpd="sng" algn="ctr">
                          <a:solidFill>
                            <a:srgbClr val="E7E6E6"/>
                          </a:solidFill>
                          <a:prstDash val="solid"/>
                          <a:miter lim="800000"/>
                        </a:ln>
                        <a:effectLst/>
                      </wps:spPr>
                      <wps:txbx>
                        <w:txbxContent>
                          <w:p w14:paraId="17F88C25" w14:textId="77777777" w:rsidR="004432A0" w:rsidRPr="008B4ACE" w:rsidRDefault="004432A0" w:rsidP="00CF2231">
                            <w:pPr>
                              <w:jc w:val="center"/>
                              <w:rPr>
                                <w:b/>
                                <w:color w:val="7F7F7F" w:themeColor="text1" w:themeTint="80"/>
                                <w:sz w:val="28"/>
                              </w:rPr>
                            </w:pPr>
                            <w:r w:rsidRPr="008B4ACE">
                              <w:rPr>
                                <w:b/>
                                <w:color w:val="7F7F7F" w:themeColor="text1" w:themeTint="80"/>
                                <w:sz w:val="28"/>
                              </w:rPr>
                              <w:t>General discussion questions for the interactive part</w:t>
                            </w:r>
                          </w:p>
                          <w:p w14:paraId="6D46E6DE" w14:textId="77777777" w:rsidR="004432A0" w:rsidRPr="00AC3B82" w:rsidRDefault="004432A0" w:rsidP="00CF2231">
                            <w:pPr>
                              <w:pStyle w:val="Lijstalinea"/>
                              <w:numPr>
                                <w:ilvl w:val="0"/>
                                <w:numId w:val="36"/>
                              </w:numPr>
                              <w:jc w:val="both"/>
                              <w:rPr>
                                <w:color w:val="7F7F7F" w:themeColor="text1" w:themeTint="80"/>
                              </w:rPr>
                            </w:pPr>
                            <w:r w:rsidRPr="00AC3B82">
                              <w:rPr>
                                <w:color w:val="7F7F7F" w:themeColor="text1" w:themeTint="80"/>
                              </w:rPr>
                              <w:t>Do we have a full set of financial solutions for nZEB and resilient building / green building implementation, both for new and old buildings? If not, what is missing and how could the gap be filled?</w:t>
                            </w:r>
                          </w:p>
                          <w:p w14:paraId="5413B554" w14:textId="77777777" w:rsidR="004432A0" w:rsidRPr="00AC3B82" w:rsidRDefault="004432A0" w:rsidP="00CF2231">
                            <w:pPr>
                              <w:pStyle w:val="Lijstalinea"/>
                              <w:numPr>
                                <w:ilvl w:val="0"/>
                                <w:numId w:val="36"/>
                              </w:numPr>
                              <w:jc w:val="both"/>
                              <w:rPr>
                                <w:color w:val="7F7F7F" w:themeColor="text1" w:themeTint="80"/>
                              </w:rPr>
                            </w:pPr>
                            <w:r w:rsidRPr="00AC3B82">
                              <w:rPr>
                                <w:color w:val="7F7F7F" w:themeColor="text1" w:themeTint="80"/>
                              </w:rPr>
                              <w:t>How do relevant sectors build synergies in practice towards achieving the nZEB goal and resilient buildings / green buildings, and how could this be strengthened?</w:t>
                            </w:r>
                          </w:p>
                          <w:p w14:paraId="132039E6" w14:textId="77777777" w:rsidR="004432A0" w:rsidRPr="00AC3B82" w:rsidRDefault="004432A0" w:rsidP="00CF2231">
                            <w:pPr>
                              <w:pStyle w:val="Lijstalinea"/>
                              <w:numPr>
                                <w:ilvl w:val="0"/>
                                <w:numId w:val="36"/>
                              </w:numPr>
                              <w:jc w:val="both"/>
                              <w:rPr>
                                <w:color w:val="7F7F7F" w:themeColor="text1" w:themeTint="80"/>
                              </w:rPr>
                            </w:pPr>
                            <w:r w:rsidRPr="00AC3B82">
                              <w:rPr>
                                <w:color w:val="7F7F7F" w:themeColor="text1" w:themeTint="80"/>
                              </w:rPr>
                              <w:t>Is energy labelling stimulating the demand for energy efficient buildings; if not, how this tool can be made more effective?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9C7ED8" id="Rectángulo 9" o:spid="_x0000_s1030" style="width:449.65pt;height:14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" fillcolor="#e7e6e6" strokecolor="#e7e6e6" strokeweight="1pt">
                <v:textbox>
                  <w:txbxContent>
                    <w:p w14:paraId="17F88C25" w14:textId="77777777" w:rsidR="004432A0" w:rsidRPr="008B4ACE" w:rsidRDefault="004432A0" w:rsidP="00CF2231">
                      <w:pPr>
                        <w:jc w:val="center"/>
                        <w:rPr>
                          <w:b/>
                          <w:color w:val="7F7F7F" w:themeColor="text1" w:themeTint="80"/>
                          <w:sz w:val="28"/>
                        </w:rPr>
                      </w:pPr>
                      <w:r w:rsidRPr="008B4ACE">
                        <w:rPr>
                          <w:b/>
                          <w:color w:val="7F7F7F" w:themeColor="text1" w:themeTint="80"/>
                          <w:sz w:val="28"/>
                        </w:rPr>
                        <w:t>General discussion questions for the interactive part</w:t>
                      </w:r>
                    </w:p>
                    <w:p w14:paraId="6D46E6DE" w14:textId="77777777" w:rsidR="004432A0" w:rsidRPr="00AC3B82" w:rsidRDefault="004432A0" w:rsidP="00CF2231">
                      <w:pPr>
                        <w:pStyle w:val="ListParagraph"/>
                        <w:numPr>
                          <w:ilvl w:val="0"/>
                          <w:numId w:val="36"/>
                        </w:numPr>
                        <w:jc w:val="both"/>
                        <w:rPr>
                          <w:color w:val="7F7F7F" w:themeColor="text1" w:themeTint="80"/>
                        </w:rPr>
                      </w:pPr>
                      <w:r w:rsidRPr="00AC3B82">
                        <w:rPr>
                          <w:color w:val="7F7F7F" w:themeColor="text1" w:themeTint="80"/>
                        </w:rPr>
                        <w:t>Do we have a full set of financial solutions for nZEB and resilient building / green building implementation, both for new and old buildings? If not, what is missing and how could the gap be filled?</w:t>
                      </w:r>
                    </w:p>
                    <w:p w14:paraId="5413B554" w14:textId="77777777" w:rsidR="004432A0" w:rsidRPr="00AC3B82" w:rsidRDefault="004432A0" w:rsidP="00CF2231">
                      <w:pPr>
                        <w:pStyle w:val="ListParagraph"/>
                        <w:numPr>
                          <w:ilvl w:val="0"/>
                          <w:numId w:val="36"/>
                        </w:numPr>
                        <w:jc w:val="both"/>
                        <w:rPr>
                          <w:color w:val="7F7F7F" w:themeColor="text1" w:themeTint="80"/>
                        </w:rPr>
                      </w:pPr>
                      <w:r w:rsidRPr="00AC3B82">
                        <w:rPr>
                          <w:color w:val="7F7F7F" w:themeColor="text1" w:themeTint="80"/>
                        </w:rPr>
                        <w:t>How do relevant sectors build synergies in practice towards achieving the nZEB goal and resilient buildings / green buildings, and how could this be strengthened?</w:t>
                      </w:r>
                    </w:p>
                    <w:p w14:paraId="132039E6" w14:textId="77777777" w:rsidR="004432A0" w:rsidRPr="00AC3B82" w:rsidRDefault="004432A0" w:rsidP="00CF2231">
                      <w:pPr>
                        <w:pStyle w:val="ListParagraph"/>
                        <w:numPr>
                          <w:ilvl w:val="0"/>
                          <w:numId w:val="36"/>
                        </w:numPr>
                        <w:jc w:val="both"/>
                        <w:rPr>
                          <w:color w:val="7F7F7F" w:themeColor="text1" w:themeTint="80"/>
                        </w:rPr>
                      </w:pPr>
                      <w:r w:rsidRPr="00AC3B82">
                        <w:rPr>
                          <w:color w:val="7F7F7F" w:themeColor="text1" w:themeTint="80"/>
                        </w:rPr>
                        <w:t>Is energy labelling stimulating the demand for energy efficient buildings; if not, how this tool can be made more effective?</w:t>
                      </w:r>
                    </w:p>
                  </w:txbxContent>
                </v:textbox>
                <w10:anchorlock/>
              </v:rect>
            </w:pict>
          </mc:Fallback>
        </mc:AlternateContent>
      </w:r>
    </w:p>
    <w:p w14:paraId="3763998D" w14:textId="77777777" w:rsidR="00CF2231" w:rsidRPr="003F6CB1" w:rsidRDefault="00CF2231" w:rsidP="00CF2231">
      <w:pPr>
        <w:spacing w:after="0" w:line="259" w:lineRule="auto"/>
        <w:jc w:val="both"/>
        <w:rPr>
          <w:lang w:val="en-GB"/>
        </w:rPr>
      </w:pPr>
    </w:p>
    <w:p w14:paraId="03067EAF" w14:textId="77777777" w:rsidR="00CF2231" w:rsidRPr="00E41DD6" w:rsidRDefault="00CF2231" w:rsidP="00CF2231">
      <w:pPr>
        <w:pStyle w:val="Kop2"/>
        <w:rPr>
          <w:lang w:val="en-GB"/>
        </w:rPr>
      </w:pPr>
      <w:bookmarkStart w:id="22" w:name="_Toc10564007"/>
      <w:bookmarkStart w:id="23" w:name="_Toc10709972"/>
      <w:r w:rsidRPr="00E41DD6">
        <w:rPr>
          <w:lang w:val="en-GB"/>
        </w:rPr>
        <w:t xml:space="preserve">Thematic </w:t>
      </w:r>
      <w:r>
        <w:rPr>
          <w:lang w:val="en-GB"/>
        </w:rPr>
        <w:t>Workshops</w:t>
      </w:r>
      <w:bookmarkEnd w:id="22"/>
      <w:bookmarkEnd w:id="23"/>
      <w:r>
        <w:rPr>
          <w:lang w:val="en-GB"/>
        </w:rPr>
        <w:t xml:space="preserve"> </w:t>
      </w:r>
    </w:p>
    <w:p w14:paraId="1097E650" w14:textId="742B7597" w:rsidR="00464C14" w:rsidRPr="007248A6" w:rsidRDefault="00464C14" w:rsidP="007248A6">
      <w:pPr>
        <w:spacing w:after="0"/>
        <w:jc w:val="both"/>
        <w:rPr>
          <w:lang w:val="en-GB"/>
        </w:rPr>
      </w:pPr>
      <w:r w:rsidRPr="007248A6">
        <w:rPr>
          <w:lang w:val="en-GB"/>
        </w:rPr>
        <w:t>Following the three plenary sessions, a set of parallel thematic workshops will allow participants to hold further, in-depth discussions with external experts / plenary session key-note speakers, focusing on issues of particular relevance to their respective projects. Depending also on the interests of the participants, as will be expressed upon registration, the following thematic workshops are envisaged:</w:t>
      </w:r>
    </w:p>
    <w:p w14:paraId="7A095699" w14:textId="4F7226B6" w:rsidR="00464C14" w:rsidRPr="007248A6" w:rsidRDefault="00464C14" w:rsidP="00464C14">
      <w:pPr>
        <w:numPr>
          <w:ilvl w:val="0"/>
          <w:numId w:val="18"/>
        </w:numPr>
        <w:spacing w:before="40" w:after="40" w:line="240" w:lineRule="auto"/>
        <w:ind w:right="400"/>
        <w:rPr>
          <w:lang w:val="en-GB"/>
        </w:rPr>
      </w:pPr>
      <w:r w:rsidRPr="007248A6">
        <w:rPr>
          <w:lang w:val="en-GB"/>
        </w:rPr>
        <w:t>Building performance</w:t>
      </w:r>
      <w:r w:rsidR="008476CA">
        <w:rPr>
          <w:lang w:val="en-GB"/>
        </w:rPr>
        <w:t xml:space="preserve">: </w:t>
      </w:r>
      <w:r w:rsidRPr="007248A6">
        <w:rPr>
          <w:lang w:val="en-GB"/>
        </w:rPr>
        <w:t xml:space="preserve">passive and active energy efficiency solutions for new and retrofitted buildings – </w:t>
      </w:r>
      <w:r w:rsidR="007248A6">
        <w:rPr>
          <w:i/>
          <w:lang w:val="en-GB"/>
        </w:rPr>
        <w:t xml:space="preserve">with </w:t>
      </w:r>
      <w:r w:rsidRPr="007248A6">
        <w:rPr>
          <w:i/>
          <w:lang w:val="en-GB"/>
        </w:rPr>
        <w:t>Paula Cadima</w:t>
      </w:r>
      <w:r w:rsidRPr="007248A6">
        <w:rPr>
          <w:lang w:val="en-GB"/>
        </w:rPr>
        <w:t xml:space="preserve"> </w:t>
      </w:r>
    </w:p>
    <w:p w14:paraId="534C2D95" w14:textId="77777777" w:rsidR="00464C14" w:rsidRPr="007248A6" w:rsidRDefault="00464C14" w:rsidP="00464C14">
      <w:pPr>
        <w:numPr>
          <w:ilvl w:val="0"/>
          <w:numId w:val="18"/>
        </w:numPr>
        <w:spacing w:before="40" w:after="40" w:line="240" w:lineRule="auto"/>
        <w:ind w:right="400"/>
        <w:rPr>
          <w:lang w:val="en-GB"/>
        </w:rPr>
      </w:pPr>
      <w:r w:rsidRPr="007248A6">
        <w:rPr>
          <w:lang w:val="en-GB"/>
        </w:rPr>
        <w:t>Renewable energy generation in buildings, storage and smart grids</w:t>
      </w:r>
    </w:p>
    <w:p w14:paraId="2C7D8CAA" w14:textId="2CE04814" w:rsidR="00464C14" w:rsidRPr="007248A6" w:rsidRDefault="008476CA" w:rsidP="00464C14">
      <w:pPr>
        <w:spacing w:before="40" w:after="40"/>
        <w:ind w:left="720" w:right="400"/>
        <w:rPr>
          <w:lang w:val="en-GB"/>
        </w:rPr>
      </w:pPr>
      <w:r w:rsidRPr="007248A6">
        <w:rPr>
          <w:lang w:val="en-GB"/>
        </w:rPr>
        <w:t xml:space="preserve">– </w:t>
      </w:r>
      <w:r w:rsidR="007248A6">
        <w:rPr>
          <w:i/>
          <w:lang w:val="en-GB"/>
        </w:rPr>
        <w:t xml:space="preserve">with </w:t>
      </w:r>
      <w:r w:rsidR="00464C14" w:rsidRPr="007248A6">
        <w:rPr>
          <w:i/>
          <w:lang w:val="en-GB"/>
        </w:rPr>
        <w:t>Thomas Nowak</w:t>
      </w:r>
    </w:p>
    <w:p w14:paraId="1146A3C5" w14:textId="77777777" w:rsidR="008476CA" w:rsidRDefault="00464C14" w:rsidP="007248A6">
      <w:pPr>
        <w:numPr>
          <w:ilvl w:val="0"/>
          <w:numId w:val="18"/>
        </w:numPr>
        <w:spacing w:before="40" w:after="40" w:line="240" w:lineRule="auto"/>
        <w:ind w:right="400"/>
        <w:rPr>
          <w:lang w:val="en-GB"/>
        </w:rPr>
      </w:pPr>
      <w:r w:rsidRPr="007248A6">
        <w:rPr>
          <w:lang w:val="en-GB"/>
        </w:rPr>
        <w:t>How to qualify for sustainable financing</w:t>
      </w:r>
    </w:p>
    <w:p w14:paraId="721EA639" w14:textId="5E0574D6" w:rsidR="00464C14" w:rsidRPr="007248A6" w:rsidRDefault="00464C14" w:rsidP="008476CA">
      <w:pPr>
        <w:spacing w:before="40" w:after="40" w:line="240" w:lineRule="auto"/>
        <w:ind w:left="720" w:right="400"/>
        <w:rPr>
          <w:lang w:val="en-GB"/>
        </w:rPr>
      </w:pPr>
      <w:r w:rsidRPr="007248A6">
        <w:rPr>
          <w:lang w:val="en-GB"/>
        </w:rPr>
        <w:t xml:space="preserve">– </w:t>
      </w:r>
      <w:r w:rsidRPr="008476CA">
        <w:rPr>
          <w:i/>
          <w:lang w:val="en-GB"/>
        </w:rPr>
        <w:t>with Guy Pollentier</w:t>
      </w:r>
    </w:p>
    <w:p w14:paraId="0CA11D84" w14:textId="77777777" w:rsidR="008476CA" w:rsidRPr="008476CA" w:rsidRDefault="00464C14" w:rsidP="007248A6">
      <w:pPr>
        <w:numPr>
          <w:ilvl w:val="0"/>
          <w:numId w:val="18"/>
        </w:numPr>
        <w:spacing w:before="40" w:after="40" w:line="240" w:lineRule="auto"/>
        <w:ind w:right="400"/>
        <w:rPr>
          <w:i/>
          <w:lang w:val="en-GB"/>
        </w:rPr>
      </w:pPr>
      <w:r w:rsidRPr="007248A6">
        <w:rPr>
          <w:lang w:val="en-GB"/>
        </w:rPr>
        <w:t>Sustainable / Green Building Certification</w:t>
      </w:r>
      <w:r w:rsidR="008476CA">
        <w:rPr>
          <w:lang w:val="en-GB"/>
        </w:rPr>
        <w:t xml:space="preserve"> and how to go about getting it</w:t>
      </w:r>
    </w:p>
    <w:p w14:paraId="575DCB82" w14:textId="1BF610CB" w:rsidR="00464C14" w:rsidRPr="007248A6" w:rsidRDefault="00464C14" w:rsidP="008476CA">
      <w:pPr>
        <w:spacing w:before="40" w:after="40" w:line="240" w:lineRule="auto"/>
        <w:ind w:left="720" w:right="400"/>
        <w:rPr>
          <w:i/>
          <w:lang w:val="en-GB"/>
        </w:rPr>
      </w:pPr>
      <w:r w:rsidRPr="007248A6">
        <w:rPr>
          <w:lang w:val="en-GB"/>
        </w:rPr>
        <w:t xml:space="preserve">– </w:t>
      </w:r>
      <w:r w:rsidR="00BD21F6" w:rsidRPr="007248A6">
        <w:rPr>
          <w:i/>
          <w:lang w:val="en-GB"/>
        </w:rPr>
        <w:t xml:space="preserve">with </w:t>
      </w:r>
      <w:r w:rsidRPr="007248A6">
        <w:rPr>
          <w:i/>
          <w:lang w:val="en-GB"/>
        </w:rPr>
        <w:t>James Drinkwater</w:t>
      </w:r>
    </w:p>
    <w:p w14:paraId="390A45DF" w14:textId="78A8F42D" w:rsidR="007009E3" w:rsidRPr="0097139B" w:rsidRDefault="007009E3" w:rsidP="007009E3">
      <w:pPr>
        <w:spacing w:after="0"/>
        <w:rPr>
          <w:u w:val="single"/>
          <w:lang w:val="en-GB"/>
        </w:rPr>
      </w:pPr>
    </w:p>
    <w:p w14:paraId="2A739D95" w14:textId="6FEC7237" w:rsidR="00CF2231" w:rsidRDefault="00CF2231">
      <w:pPr>
        <w:spacing w:after="160" w:line="259" w:lineRule="auto"/>
        <w:rPr>
          <w:b/>
          <w:lang w:val="en-GB"/>
        </w:rPr>
      </w:pPr>
      <w:r>
        <w:rPr>
          <w:b/>
          <w:lang w:val="en-GB"/>
        </w:rPr>
        <w:br w:type="page"/>
      </w:r>
    </w:p>
    <w:p w14:paraId="5CE68890" w14:textId="77777777" w:rsidR="007009E3" w:rsidRDefault="007009E3" w:rsidP="00CA630B">
      <w:pPr>
        <w:spacing w:after="0" w:line="300" w:lineRule="atLeast"/>
        <w:rPr>
          <w:b/>
          <w:lang w:val="en-GB"/>
        </w:rPr>
      </w:pPr>
    </w:p>
    <w:p w14:paraId="44461039" w14:textId="4C44F832" w:rsidR="00CF2231" w:rsidRPr="00E41DD6" w:rsidRDefault="00CF2231" w:rsidP="00CF2231">
      <w:pPr>
        <w:pStyle w:val="Kop1"/>
        <w:rPr>
          <w:noProof/>
          <w:color w:val="5B9BD5" w:themeColor="accent1"/>
          <w:lang w:val="it-IT"/>
        </w:rPr>
      </w:pPr>
      <w:bookmarkStart w:id="24" w:name="_Toc10709973"/>
      <w:r>
        <w:rPr>
          <w:noProof/>
          <w:color w:val="5B9BD5" w:themeColor="accent1"/>
          <w:lang w:val="it-IT"/>
        </w:rPr>
        <w:t>ANNEX 3: Field Visits</w:t>
      </w:r>
      <w:bookmarkEnd w:id="24"/>
    </w:p>
    <w:p w14:paraId="740EA0FD" w14:textId="77777777" w:rsidR="004479AE" w:rsidRPr="004479AE" w:rsidRDefault="004479AE" w:rsidP="004479AE">
      <w:pPr>
        <w:spacing w:after="0" w:line="256" w:lineRule="auto"/>
        <w:ind w:right="403"/>
        <w:rPr>
          <w:rFonts w:ascii="Calibri" w:eastAsia="Calibri" w:hAnsi="Calibri" w:cs="Times New Roman"/>
          <w:b/>
          <w:sz w:val="28"/>
          <w:szCs w:val="28"/>
          <w:lang w:val="en-GB"/>
        </w:rPr>
      </w:pPr>
      <w:r w:rsidRPr="004479AE">
        <w:rPr>
          <w:rFonts w:ascii="Calibri" w:eastAsia="Calibri" w:hAnsi="Calibri" w:cs="Times New Roman"/>
          <w:b/>
          <w:sz w:val="28"/>
          <w:szCs w:val="28"/>
          <w:lang w:val="en-GB"/>
        </w:rPr>
        <w:t>Program of Field Visits – 17</w:t>
      </w:r>
      <w:r w:rsidRPr="004479AE">
        <w:rPr>
          <w:rFonts w:ascii="Calibri" w:eastAsia="Calibri" w:hAnsi="Calibri" w:cs="Times New Roman"/>
          <w:b/>
          <w:sz w:val="28"/>
          <w:szCs w:val="28"/>
          <w:vertAlign w:val="superscript"/>
          <w:lang w:val="en-GB"/>
        </w:rPr>
        <w:t>th</w:t>
      </w:r>
      <w:r w:rsidRPr="004479AE">
        <w:rPr>
          <w:rFonts w:ascii="Calibri" w:eastAsia="Calibri" w:hAnsi="Calibri" w:cs="Times New Roman"/>
          <w:b/>
          <w:sz w:val="28"/>
          <w:szCs w:val="28"/>
          <w:lang w:val="en-GB"/>
        </w:rPr>
        <w:t xml:space="preserve"> of June 2019 from 13:00 – 18:00.</w:t>
      </w:r>
    </w:p>
    <w:p w14:paraId="7042FFD8" w14:textId="77777777" w:rsidR="004479AE" w:rsidRPr="004479AE" w:rsidRDefault="004479AE" w:rsidP="004479AE">
      <w:pPr>
        <w:spacing w:after="0" w:line="240" w:lineRule="auto"/>
        <w:rPr>
          <w:rFonts w:ascii="Calibri" w:eastAsia="Calibri" w:hAnsi="Calibri" w:cs="Times New Roman"/>
          <w:sz w:val="24"/>
          <w:szCs w:val="24"/>
          <w:lang w:val="en-US"/>
        </w:rPr>
      </w:pPr>
    </w:p>
    <w:p w14:paraId="555DFE13" w14:textId="77777777" w:rsidR="004479AE" w:rsidRPr="004479AE" w:rsidRDefault="004479AE" w:rsidP="004479AE">
      <w:pPr>
        <w:spacing w:after="0" w:line="240" w:lineRule="auto"/>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The field visits will get the participants to a range of new and existing projects related to building and climate challenges in Brussels, Antwerp and Mechelen. The multiple topics of the visits are sustainable old building reconversions, circular economy, new residential and office building and neighborhood development, climate neutral development strategies and possibilities of inner-city food farming. Take the opportunity to visit some interesting projects, meet their stakeholders and get inspired.    </w:t>
      </w:r>
    </w:p>
    <w:p w14:paraId="11E8FB71" w14:textId="77777777" w:rsidR="004479AE" w:rsidRPr="004479AE" w:rsidRDefault="004479AE" w:rsidP="004479AE">
      <w:pPr>
        <w:spacing w:after="0" w:line="240" w:lineRule="auto"/>
        <w:rPr>
          <w:rFonts w:ascii="Calibri" w:eastAsia="Calibri" w:hAnsi="Calibri" w:cs="Times New Roman"/>
          <w:sz w:val="20"/>
          <w:szCs w:val="20"/>
          <w:lang w:val="en-US"/>
        </w:rPr>
      </w:pPr>
    </w:p>
    <w:p w14:paraId="3202DE0A" w14:textId="77777777" w:rsidR="004479AE" w:rsidRPr="004479AE" w:rsidRDefault="004479AE" w:rsidP="004479AE">
      <w:pPr>
        <w:spacing w:after="0" w:line="240" w:lineRule="auto"/>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The start of every field visit is at 13:00 in the conference main venue </w:t>
      </w:r>
      <w:r w:rsidRPr="004479AE">
        <w:rPr>
          <w:rFonts w:ascii="Calibri" w:eastAsia="Calibri" w:hAnsi="Calibri" w:cs="Times New Roman"/>
          <w:bCs/>
          <w:sz w:val="20"/>
          <w:szCs w:val="20"/>
          <w:lang w:val="en-US"/>
        </w:rPr>
        <w:t xml:space="preserve">Herman Teirlinckgebouw, Havenlaan / Avenue du Port 88, 1000 Brussels, Belgium. Lunch boxes will be provided.  </w:t>
      </w:r>
      <w:r w:rsidRPr="004479AE">
        <w:rPr>
          <w:rFonts w:ascii="Calibri" w:eastAsia="Calibri" w:hAnsi="Calibri" w:cs="Times New Roman"/>
          <w:sz w:val="20"/>
          <w:szCs w:val="20"/>
          <w:lang w:val="en-US"/>
        </w:rPr>
        <w:t xml:space="preserve">All transfers, train-ride, boat-trip or bicycles (if relevant) will be provided free of charge.   </w:t>
      </w:r>
    </w:p>
    <w:p w14:paraId="330D041E" w14:textId="77777777" w:rsidR="004479AE" w:rsidRPr="004479AE" w:rsidRDefault="004479AE" w:rsidP="004479AE">
      <w:pPr>
        <w:spacing w:after="0" w:line="240" w:lineRule="auto"/>
        <w:rPr>
          <w:rFonts w:ascii="Calibri" w:eastAsia="Calibri" w:hAnsi="Calibri" w:cs="Times New Roman"/>
          <w:b/>
          <w:lang w:val="en-US"/>
        </w:rPr>
      </w:pPr>
    </w:p>
    <w:p w14:paraId="427B3785" w14:textId="062A1821" w:rsidR="00C63145" w:rsidRDefault="00DF2C08" w:rsidP="00C63145">
      <w:pPr>
        <w:pBdr>
          <w:top w:val="single" w:sz="48" w:space="1" w:color="F7CAAC"/>
          <w:left w:val="single" w:sz="48" w:space="4" w:color="F7CAAC"/>
          <w:bottom w:val="single" w:sz="48" w:space="1" w:color="F7CAAC"/>
          <w:right w:val="single" w:sz="48" w:space="4" w:color="F7CAAC"/>
        </w:pBdr>
        <w:shd w:val="clear" w:color="auto" w:fill="F7CAAC"/>
        <w:spacing w:after="0" w:line="240" w:lineRule="auto"/>
        <w:jc w:val="center"/>
        <w:rPr>
          <w:rFonts w:ascii="Calibri" w:eastAsia="Calibri" w:hAnsi="Calibri" w:cs="Times New Roman"/>
          <w:b/>
          <w:lang w:val="en-GB"/>
        </w:rPr>
      </w:pPr>
      <w:r w:rsidRPr="00DF2C08">
        <w:rPr>
          <w:rFonts w:ascii="Calibri" w:eastAsia="Calibri" w:hAnsi="Calibri" w:cs="Times New Roman"/>
          <w:b/>
          <w:lang w:val="en-GB"/>
        </w:rPr>
        <w:t>Participants to choose upon registration on 17 June 2019 one of three visit options per their preference</w:t>
      </w:r>
      <w:r w:rsidR="00C63145">
        <w:rPr>
          <w:rFonts w:ascii="Calibri" w:eastAsia="Calibri" w:hAnsi="Calibri" w:cs="Times New Roman"/>
          <w:b/>
          <w:lang w:val="en-GB"/>
        </w:rPr>
        <w:t>:</w:t>
      </w:r>
    </w:p>
    <w:p w14:paraId="1563CE9D" w14:textId="00D6D64D" w:rsidR="004479AE" w:rsidRPr="004479AE" w:rsidRDefault="004479AE" w:rsidP="00C63145">
      <w:pPr>
        <w:pBdr>
          <w:top w:val="single" w:sz="48" w:space="1" w:color="F7CAAC"/>
          <w:left w:val="single" w:sz="48" w:space="4" w:color="F7CAAC"/>
          <w:bottom w:val="single" w:sz="48" w:space="1" w:color="F7CAAC"/>
          <w:right w:val="single" w:sz="48" w:space="4" w:color="F7CAAC"/>
        </w:pBdr>
        <w:shd w:val="clear" w:color="auto" w:fill="F7CAAC"/>
        <w:spacing w:after="0" w:line="240" w:lineRule="auto"/>
        <w:jc w:val="center"/>
        <w:rPr>
          <w:rFonts w:ascii="Calibri" w:eastAsia="Calibri" w:hAnsi="Calibri" w:cs="Times New Roman"/>
          <w:b/>
          <w:lang w:val="en-US"/>
        </w:rPr>
      </w:pPr>
      <w:r w:rsidRPr="004479AE">
        <w:rPr>
          <w:rFonts w:ascii="Calibri" w:eastAsia="Calibri" w:hAnsi="Calibri" w:cs="Times New Roman"/>
          <w:b/>
          <w:lang w:val="en-US"/>
        </w:rPr>
        <w:t xml:space="preserve">Visit 1-Brussels or </w:t>
      </w:r>
      <w:r w:rsidR="00C63145">
        <w:rPr>
          <w:rFonts w:ascii="Calibri" w:eastAsia="Calibri" w:hAnsi="Calibri" w:cs="Times New Roman"/>
          <w:b/>
          <w:lang w:val="en-US"/>
        </w:rPr>
        <w:t xml:space="preserve">Visit </w:t>
      </w:r>
      <w:r w:rsidRPr="004479AE">
        <w:rPr>
          <w:rFonts w:ascii="Calibri" w:eastAsia="Calibri" w:hAnsi="Calibri" w:cs="Times New Roman"/>
          <w:b/>
          <w:lang w:val="en-US"/>
        </w:rPr>
        <w:t xml:space="preserve">2-Antwerp or </w:t>
      </w:r>
      <w:r w:rsidR="00C63145">
        <w:rPr>
          <w:rFonts w:ascii="Calibri" w:eastAsia="Calibri" w:hAnsi="Calibri" w:cs="Times New Roman"/>
          <w:b/>
          <w:lang w:val="en-US"/>
        </w:rPr>
        <w:t xml:space="preserve">Visit </w:t>
      </w:r>
      <w:r w:rsidRPr="004479AE">
        <w:rPr>
          <w:rFonts w:ascii="Calibri" w:eastAsia="Calibri" w:hAnsi="Calibri" w:cs="Times New Roman"/>
          <w:b/>
          <w:lang w:val="en-US"/>
        </w:rPr>
        <w:t>3-Mechelen</w:t>
      </w:r>
    </w:p>
    <w:p w14:paraId="30FA1D1A" w14:textId="77777777" w:rsidR="004479AE" w:rsidRPr="004479AE" w:rsidRDefault="004479AE" w:rsidP="004479AE">
      <w:pPr>
        <w:spacing w:after="0" w:line="240" w:lineRule="auto"/>
        <w:rPr>
          <w:rFonts w:ascii="Calibri" w:eastAsia="Calibri" w:hAnsi="Calibri" w:cs="Times New Roman"/>
          <w:sz w:val="20"/>
          <w:szCs w:val="20"/>
          <w:lang w:val="en-US"/>
        </w:rPr>
      </w:pPr>
    </w:p>
    <w:p w14:paraId="063B2D8A" w14:textId="77777777" w:rsidR="004479AE" w:rsidRPr="004479AE" w:rsidRDefault="004479AE" w:rsidP="004479AE">
      <w:pPr>
        <w:spacing w:after="0" w:line="240" w:lineRule="auto"/>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Because there is large panel of projects to visit, please choose upon your interest a specific touring visit in Brussels or Antwerp or Mechelen and these are due to the availability of places (first subscribed into tour gets priority).  </w:t>
      </w:r>
    </w:p>
    <w:p w14:paraId="274EB85D" w14:textId="77777777" w:rsidR="004479AE" w:rsidRPr="004479AE" w:rsidRDefault="004479AE" w:rsidP="004479AE">
      <w:pPr>
        <w:spacing w:after="0" w:line="240" w:lineRule="auto"/>
        <w:rPr>
          <w:rFonts w:ascii="Calibri" w:eastAsia="Calibri" w:hAnsi="Calibri" w:cs="Times New Roman"/>
          <w:sz w:val="20"/>
          <w:szCs w:val="20"/>
          <w:lang w:val="en-US"/>
        </w:rPr>
      </w:pPr>
    </w:p>
    <w:p w14:paraId="1203883A" w14:textId="7545DCAC" w:rsidR="004479AE" w:rsidRPr="004479AE" w:rsidRDefault="004479AE" w:rsidP="004479AE">
      <w:pPr>
        <w:pBdr>
          <w:top w:val="single" w:sz="48" w:space="1" w:color="E2EFD9"/>
          <w:left w:val="single" w:sz="48" w:space="4" w:color="E2EFD9"/>
          <w:bottom w:val="single" w:sz="48" w:space="1" w:color="E2EFD9"/>
          <w:right w:val="single" w:sz="48" w:space="4" w:color="E2EFD9"/>
        </w:pBdr>
        <w:shd w:val="clear" w:color="auto" w:fill="E2EFD9"/>
        <w:spacing w:after="0" w:line="240" w:lineRule="auto"/>
        <w:rPr>
          <w:rFonts w:ascii="Calibri" w:eastAsia="Calibri" w:hAnsi="Calibri" w:cs="Times New Roman"/>
          <w:lang w:val="en-US"/>
        </w:rPr>
      </w:pPr>
      <w:r w:rsidRPr="004479AE">
        <w:rPr>
          <w:rFonts w:ascii="Calibri" w:eastAsia="Calibri" w:hAnsi="Calibri" w:cs="Times New Roman"/>
          <w:b/>
          <w:lang w:val="en-US"/>
        </w:rPr>
        <w:t>VISIT 1 Brussels:</w:t>
      </w:r>
      <w:r w:rsidRPr="004479AE">
        <w:rPr>
          <w:rFonts w:ascii="Calibri" w:eastAsia="Calibri" w:hAnsi="Calibri" w:cs="Times New Roman"/>
          <w:lang w:val="en-US"/>
        </w:rPr>
        <w:t xml:space="preserve"> The Brussels Visiting tour will get an overview of a</w:t>
      </w:r>
      <w:r w:rsidR="00C63145">
        <w:rPr>
          <w:rFonts w:ascii="Calibri" w:eastAsia="Calibri" w:hAnsi="Calibri" w:cs="Times New Roman"/>
          <w:lang w:val="en-US"/>
        </w:rPr>
        <w:t>n</w:t>
      </w:r>
      <w:r w:rsidRPr="004479AE">
        <w:rPr>
          <w:rFonts w:ascii="Calibri" w:eastAsia="Calibri" w:hAnsi="Calibri" w:cs="Times New Roman"/>
          <w:lang w:val="en-US"/>
        </w:rPr>
        <w:t xml:space="preserve"> approach to sustainable buildings, residential NZEB neighbourhoud development, sustainable heritage refurbishment, green business breeding and circular economy initiatives. The field site visit will be near the conference center on foot (max 3 km). </w:t>
      </w:r>
    </w:p>
    <w:p w14:paraId="2C8DD4A4" w14:textId="77777777" w:rsidR="004479AE" w:rsidRPr="004479AE" w:rsidRDefault="004479AE" w:rsidP="004479AE">
      <w:pPr>
        <w:spacing w:after="0" w:line="240" w:lineRule="auto"/>
        <w:rPr>
          <w:rFonts w:ascii="Calibri" w:eastAsia="Calibri" w:hAnsi="Calibri" w:cs="Times New Roman"/>
          <w:sz w:val="20"/>
          <w:szCs w:val="20"/>
          <w:lang w:val="en-US"/>
        </w:rPr>
      </w:pPr>
    </w:p>
    <w:p w14:paraId="58235A90" w14:textId="77777777" w:rsidR="004479AE" w:rsidRPr="004479AE" w:rsidRDefault="004479AE" w:rsidP="004479AE">
      <w:pPr>
        <w:spacing w:after="0" w:line="240" w:lineRule="auto"/>
        <w:rPr>
          <w:rFonts w:ascii="Calibri" w:eastAsia="Calibri" w:hAnsi="Calibri" w:cs="Times New Roman"/>
          <w:b/>
          <w:sz w:val="20"/>
          <w:szCs w:val="20"/>
          <w:u w:val="single"/>
          <w:lang w:val="en-US"/>
        </w:rPr>
      </w:pPr>
      <w:r w:rsidRPr="004479AE">
        <w:rPr>
          <w:rFonts w:ascii="Calibri" w:eastAsia="Calibri" w:hAnsi="Calibri" w:cs="Times New Roman"/>
          <w:b/>
          <w:sz w:val="20"/>
          <w:szCs w:val="20"/>
          <w:u w:val="single"/>
          <w:lang w:val="en-US"/>
        </w:rPr>
        <w:t xml:space="preserve">Characteristic of visiting tour 1 - Brussels: </w:t>
      </w:r>
    </w:p>
    <w:p w14:paraId="5F562EFC" w14:textId="77777777" w:rsidR="004479AE" w:rsidRPr="004479AE" w:rsidRDefault="004479AE" w:rsidP="004479AE">
      <w:pPr>
        <w:spacing w:after="0" w:line="240" w:lineRule="auto"/>
        <w:rPr>
          <w:rFonts w:ascii="Calibri" w:eastAsia="Calibri" w:hAnsi="Calibri" w:cs="Times New Roman"/>
          <w:b/>
          <w:sz w:val="20"/>
          <w:szCs w:val="20"/>
          <w:u w:val="single"/>
          <w:lang w:val="en-US"/>
        </w:rPr>
      </w:pPr>
    </w:p>
    <w:p w14:paraId="0855703D"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Visit on foot (max 3 km) in a few groups (+-12 pers) on and around the Tour and Taxis site </w:t>
      </w:r>
    </w:p>
    <w:p w14:paraId="50BF7CD8"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Sustainable NZEB office building of Hermann-Teirlinck and Bruxelles-Environment </w:t>
      </w:r>
    </w:p>
    <w:p w14:paraId="5D255C82"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New covered sustainable historical retail mixed neighborhood: Gare Maritime</w:t>
      </w:r>
    </w:p>
    <w:p w14:paraId="7D5AD298"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Green business incubator: Greenbizz</w:t>
      </w:r>
    </w:p>
    <w:p w14:paraId="204E1C96"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Sustainable residential neighborhood: Tivoli Green garden</w:t>
      </w:r>
    </w:p>
    <w:p w14:paraId="6FAB7AA2"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Circular Economy Food Centre: Be Here</w:t>
      </w:r>
    </w:p>
    <w:p w14:paraId="208C9862" w14:textId="77777777" w:rsidR="004479AE" w:rsidRPr="004479AE" w:rsidRDefault="004479AE" w:rsidP="004479AE">
      <w:pPr>
        <w:numPr>
          <w:ilvl w:val="0"/>
          <w:numId w:val="50"/>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Due to time constraints each visiting group will not be able to visit every project. </w:t>
      </w:r>
    </w:p>
    <w:p w14:paraId="4CBEA112"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r w:rsidRPr="004479AE">
        <w:rPr>
          <w:rFonts w:ascii="Calibri" w:eastAsia="Calibri" w:hAnsi="Calibri" w:cs="Times New Roman"/>
          <w:noProof/>
          <w:sz w:val="20"/>
          <w:szCs w:val="20"/>
          <w:lang w:val="en-GB" w:eastAsia="en-GB"/>
        </w:rPr>
        <w:drawing>
          <wp:anchor distT="0" distB="0" distL="114300" distR="114300" simplePos="0" relativeHeight="251667456" behindDoc="0" locked="0" layoutInCell="1" allowOverlap="1" wp14:anchorId="68DD3ED6" wp14:editId="0AC07FE5">
            <wp:simplePos x="0" y="0"/>
            <wp:positionH relativeFrom="column">
              <wp:posOffset>2957830</wp:posOffset>
            </wp:positionH>
            <wp:positionV relativeFrom="paragraph">
              <wp:posOffset>282575</wp:posOffset>
            </wp:positionV>
            <wp:extent cx="2609850" cy="1499408"/>
            <wp:effectExtent l="0" t="0" r="0" b="571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9850" cy="1499408"/>
                    </a:xfrm>
                    <a:prstGeom prst="rect">
                      <a:avLst/>
                    </a:prstGeom>
                    <a:noFill/>
                  </pic:spPr>
                </pic:pic>
              </a:graphicData>
            </a:graphic>
            <wp14:sizeRelH relativeFrom="margin">
              <wp14:pctWidth>0</wp14:pctWidth>
            </wp14:sizeRelH>
            <wp14:sizeRelV relativeFrom="margin">
              <wp14:pctHeight>0</wp14:pctHeight>
            </wp14:sizeRelV>
          </wp:anchor>
        </w:drawing>
      </w:r>
      <w:r w:rsidRPr="004479AE">
        <w:rPr>
          <w:rFonts w:ascii="Calibri" w:eastAsia="Calibri" w:hAnsi="Calibri" w:cs="Arial"/>
          <w:noProof/>
          <w:sz w:val="20"/>
          <w:szCs w:val="20"/>
          <w:lang w:val="en-GB" w:eastAsia="en-GB"/>
        </w:rPr>
        <w:drawing>
          <wp:anchor distT="0" distB="0" distL="114300" distR="114300" simplePos="0" relativeHeight="251666432" behindDoc="0" locked="0" layoutInCell="1" allowOverlap="1" wp14:anchorId="15F73A1A" wp14:editId="487CBCFB">
            <wp:simplePos x="0" y="0"/>
            <wp:positionH relativeFrom="column">
              <wp:posOffset>-4446</wp:posOffset>
            </wp:positionH>
            <wp:positionV relativeFrom="paragraph">
              <wp:posOffset>282575</wp:posOffset>
            </wp:positionV>
            <wp:extent cx="2962275" cy="1478776"/>
            <wp:effectExtent l="0" t="0" r="0" b="7620"/>
            <wp:wrapNone/>
            <wp:docPr id="1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8407" cy="14818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61597" w14:textId="77777777" w:rsidR="004479AE" w:rsidRPr="004479AE" w:rsidRDefault="004479AE" w:rsidP="004479AE">
      <w:pPr>
        <w:spacing w:after="160" w:line="259" w:lineRule="auto"/>
        <w:rPr>
          <w:rFonts w:ascii="Calibri" w:eastAsia="Calibri" w:hAnsi="Calibri" w:cs="Times New Roman"/>
          <w:sz w:val="20"/>
          <w:szCs w:val="20"/>
          <w:lang w:val="en-US"/>
        </w:rPr>
      </w:pPr>
    </w:p>
    <w:p w14:paraId="5DE72AD4"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0862F337"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5719438B"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7F411F08"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0050798F"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2A541BF9"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r w:rsidRPr="004479AE">
        <w:rPr>
          <w:rFonts w:ascii="Calibri" w:eastAsia="Calibri" w:hAnsi="Calibri" w:cs="Times New Roman"/>
          <w:noProof/>
          <w:sz w:val="20"/>
          <w:szCs w:val="20"/>
          <w:lang w:val="en-GB" w:eastAsia="en-GB"/>
        </w:rPr>
        <mc:AlternateContent>
          <mc:Choice Requires="wps">
            <w:drawing>
              <wp:anchor distT="0" distB="0" distL="114300" distR="114300" simplePos="0" relativeHeight="251671552" behindDoc="0" locked="0" layoutInCell="1" allowOverlap="1" wp14:anchorId="746AB23C" wp14:editId="3C44ABD2">
                <wp:simplePos x="0" y="0"/>
                <wp:positionH relativeFrom="column">
                  <wp:posOffset>-104775</wp:posOffset>
                </wp:positionH>
                <wp:positionV relativeFrom="paragraph">
                  <wp:posOffset>285115</wp:posOffset>
                </wp:positionV>
                <wp:extent cx="3114675" cy="285750"/>
                <wp:effectExtent l="0" t="0" r="9525" b="0"/>
                <wp:wrapThrough wrapText="bothSides">
                  <wp:wrapPolygon edited="0">
                    <wp:start x="0" y="0"/>
                    <wp:lineTo x="0" y="20160"/>
                    <wp:lineTo x="21534" y="20160"/>
                    <wp:lineTo x="21534" y="0"/>
                    <wp:lineTo x="0" y="0"/>
                  </wp:wrapPolygon>
                </wp:wrapThrough>
                <wp:docPr id="6" name="Tekstvak 1"/>
                <wp:cNvGraphicFramePr/>
                <a:graphic xmlns:a="http://schemas.openxmlformats.org/drawingml/2006/main">
                  <a:graphicData uri="http://schemas.microsoft.com/office/word/2010/wordprocessingShape">
                    <wps:wsp>
                      <wps:cNvSpPr txBox="1"/>
                      <wps:spPr>
                        <a:xfrm>
                          <a:off x="0" y="0"/>
                          <a:ext cx="3114675" cy="285750"/>
                        </a:xfrm>
                        <a:prstGeom prst="rect">
                          <a:avLst/>
                        </a:prstGeom>
                        <a:solidFill>
                          <a:sysClr val="window" lastClr="FFFFFF"/>
                        </a:solidFill>
                        <a:ln w="6350">
                          <a:noFill/>
                        </a:ln>
                      </wps:spPr>
                      <wps:txbx>
                        <w:txbxContent>
                          <w:p w14:paraId="5BEEAC44" w14:textId="77777777" w:rsidR="004479AE" w:rsidRPr="008A0495" w:rsidRDefault="004479AE" w:rsidP="004479AE">
                            <w:pPr>
                              <w:rPr>
                                <w:sz w:val="20"/>
                                <w:szCs w:val="20"/>
                              </w:rPr>
                            </w:pPr>
                            <w:r w:rsidRPr="008A0495">
                              <w:rPr>
                                <w:sz w:val="20"/>
                                <w:szCs w:val="20"/>
                                <w:lang w:val="en-US"/>
                              </w:rPr>
                              <w:t xml:space="preserve">Photo: Gare Maritime, </w:t>
                            </w:r>
                            <w:r w:rsidRPr="004479AE">
                              <w:rPr>
                                <w:rFonts w:eastAsia="Times New Roman" w:cs="Calibri"/>
                                <w:sz w:val="20"/>
                                <w:szCs w:val="20"/>
                                <w:lang w:val="en-US" w:eastAsia="nl-BE"/>
                              </w:rPr>
                              <w:t>Neutelings Riedijk architecten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B23C" id="Tekstvak 1" o:spid="_x0000_s1031" type="#_x0000_t202" style="position:absolute;left:0;text-align:left;margin-left:-8.25pt;margin-top:22.45pt;width:24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" fillcolor="window" stroked="f" strokeweight=".5pt">
                <v:textbox>
                  <w:txbxContent>
                    <w:p w14:paraId="5BEEAC44" w14:textId="77777777" w:rsidR="004479AE" w:rsidRPr="008A0495" w:rsidRDefault="004479AE" w:rsidP="004479AE">
                      <w:pPr>
                        <w:rPr>
                          <w:sz w:val="20"/>
                          <w:szCs w:val="20"/>
                        </w:rPr>
                      </w:pPr>
                      <w:r w:rsidRPr="008A0495">
                        <w:rPr>
                          <w:sz w:val="20"/>
                          <w:szCs w:val="20"/>
                          <w:lang w:val="en-US"/>
                        </w:rPr>
                        <w:t xml:space="preserve">Photo: </w:t>
                      </w:r>
                      <w:proofErr w:type="spellStart"/>
                      <w:r w:rsidRPr="008A0495">
                        <w:rPr>
                          <w:sz w:val="20"/>
                          <w:szCs w:val="20"/>
                          <w:lang w:val="en-US"/>
                        </w:rPr>
                        <w:t>Gare</w:t>
                      </w:r>
                      <w:proofErr w:type="spellEnd"/>
                      <w:r w:rsidRPr="008A0495">
                        <w:rPr>
                          <w:sz w:val="20"/>
                          <w:szCs w:val="20"/>
                          <w:lang w:val="en-US"/>
                        </w:rPr>
                        <w:t xml:space="preserve"> Maritime, </w:t>
                      </w:r>
                      <w:proofErr w:type="spellStart"/>
                      <w:r w:rsidRPr="004479AE">
                        <w:rPr>
                          <w:rFonts w:eastAsia="Times New Roman" w:cs="Calibri"/>
                          <w:sz w:val="20"/>
                          <w:szCs w:val="20"/>
                          <w:lang w:val="en-US" w:eastAsia="nl-BE"/>
                        </w:rPr>
                        <w:t>Neutelings</w:t>
                      </w:r>
                      <w:proofErr w:type="spellEnd"/>
                      <w:r w:rsidRPr="004479AE">
                        <w:rPr>
                          <w:rFonts w:eastAsia="Times New Roman" w:cs="Calibri"/>
                          <w:sz w:val="20"/>
                          <w:szCs w:val="20"/>
                          <w:lang w:val="en-US" w:eastAsia="nl-BE"/>
                        </w:rPr>
                        <w:t xml:space="preserve"> </w:t>
                      </w:r>
                      <w:proofErr w:type="spellStart"/>
                      <w:r w:rsidRPr="004479AE">
                        <w:rPr>
                          <w:rFonts w:eastAsia="Times New Roman" w:cs="Calibri"/>
                          <w:sz w:val="20"/>
                          <w:szCs w:val="20"/>
                          <w:lang w:val="en-US" w:eastAsia="nl-BE"/>
                        </w:rPr>
                        <w:t>Riedijk</w:t>
                      </w:r>
                      <w:proofErr w:type="spellEnd"/>
                      <w:r w:rsidRPr="004479AE">
                        <w:rPr>
                          <w:rFonts w:eastAsia="Times New Roman" w:cs="Calibri"/>
                          <w:sz w:val="20"/>
                          <w:szCs w:val="20"/>
                          <w:lang w:val="en-US" w:eastAsia="nl-BE"/>
                        </w:rPr>
                        <w:t xml:space="preserve"> </w:t>
                      </w:r>
                      <w:proofErr w:type="spellStart"/>
                      <w:r w:rsidRPr="004479AE">
                        <w:rPr>
                          <w:rFonts w:eastAsia="Times New Roman" w:cs="Calibri"/>
                          <w:sz w:val="20"/>
                          <w:szCs w:val="20"/>
                          <w:lang w:val="en-US" w:eastAsia="nl-BE"/>
                        </w:rPr>
                        <w:t>architecten</w:t>
                      </w:r>
                      <w:proofErr w:type="spellEnd"/>
                    </w:p>
                  </w:txbxContent>
                </v:textbox>
                <w10:wrap type="through"/>
              </v:shape>
            </w:pict>
          </mc:Fallback>
        </mc:AlternateContent>
      </w:r>
      <w:r w:rsidRPr="004479AE">
        <w:rPr>
          <w:rFonts w:ascii="Calibri" w:eastAsia="Calibri" w:hAnsi="Calibri" w:cs="Times New Roman"/>
          <w:noProof/>
          <w:sz w:val="20"/>
          <w:szCs w:val="20"/>
          <w:lang w:val="en-GB" w:eastAsia="en-GB"/>
        </w:rPr>
        <mc:AlternateContent>
          <mc:Choice Requires="wps">
            <w:drawing>
              <wp:anchor distT="0" distB="0" distL="114300" distR="114300" simplePos="0" relativeHeight="251670528" behindDoc="0" locked="0" layoutInCell="1" allowOverlap="1" wp14:anchorId="3180733A" wp14:editId="27D14D0A">
                <wp:simplePos x="0" y="0"/>
                <wp:positionH relativeFrom="column">
                  <wp:posOffset>2962275</wp:posOffset>
                </wp:positionH>
                <wp:positionV relativeFrom="paragraph">
                  <wp:posOffset>281940</wp:posOffset>
                </wp:positionV>
                <wp:extent cx="3114675" cy="285750"/>
                <wp:effectExtent l="0" t="0" r="9525" b="0"/>
                <wp:wrapThrough wrapText="bothSides">
                  <wp:wrapPolygon edited="0">
                    <wp:start x="0" y="0"/>
                    <wp:lineTo x="0" y="20160"/>
                    <wp:lineTo x="21534" y="20160"/>
                    <wp:lineTo x="21534" y="0"/>
                    <wp:lineTo x="0" y="0"/>
                  </wp:wrapPolygon>
                </wp:wrapThrough>
                <wp:docPr id="7" name="Tekstvak 2"/>
                <wp:cNvGraphicFramePr/>
                <a:graphic xmlns:a="http://schemas.openxmlformats.org/drawingml/2006/main">
                  <a:graphicData uri="http://schemas.microsoft.com/office/word/2010/wordprocessingShape">
                    <wps:wsp>
                      <wps:cNvSpPr txBox="1"/>
                      <wps:spPr>
                        <a:xfrm>
                          <a:off x="0" y="0"/>
                          <a:ext cx="3114675" cy="285750"/>
                        </a:xfrm>
                        <a:prstGeom prst="rect">
                          <a:avLst/>
                        </a:prstGeom>
                        <a:solidFill>
                          <a:sysClr val="window" lastClr="FFFFFF"/>
                        </a:solidFill>
                        <a:ln w="6350">
                          <a:noFill/>
                        </a:ln>
                      </wps:spPr>
                      <wps:txbx>
                        <w:txbxContent>
                          <w:p w14:paraId="1693C634"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 xml:space="preserve">Tivoli Green City, CityDef </w:t>
                            </w:r>
                          </w:p>
                          <w:p w14:paraId="3E277B5A" w14:textId="77777777" w:rsidR="004479AE" w:rsidRPr="008A0495" w:rsidRDefault="004479AE" w:rsidP="004479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733A" id="Tekstvak 2" o:spid="_x0000_s1032" type="#_x0000_t202" style="position:absolute;left:0;text-align:left;margin-left:233.25pt;margin-top:22.2pt;width:245.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" fillcolor="window" stroked="f" strokeweight=".5pt">
                <v:textbox>
                  <w:txbxContent>
                    <w:p w14:paraId="1693C634"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 xml:space="preserve">Tivoli Green City, </w:t>
                      </w:r>
                      <w:proofErr w:type="spellStart"/>
                      <w:r>
                        <w:rPr>
                          <w:sz w:val="20"/>
                          <w:szCs w:val="20"/>
                          <w:lang w:val="en-US"/>
                        </w:rPr>
                        <w:t>CityDef</w:t>
                      </w:r>
                      <w:proofErr w:type="spellEnd"/>
                      <w:r>
                        <w:rPr>
                          <w:sz w:val="20"/>
                          <w:szCs w:val="20"/>
                          <w:lang w:val="en-US"/>
                        </w:rPr>
                        <w:t xml:space="preserve"> </w:t>
                      </w:r>
                    </w:p>
                    <w:p w14:paraId="3E277B5A" w14:textId="77777777" w:rsidR="004479AE" w:rsidRPr="008A0495" w:rsidRDefault="004479AE" w:rsidP="004479AE">
                      <w:pPr>
                        <w:rPr>
                          <w:sz w:val="20"/>
                          <w:szCs w:val="20"/>
                        </w:rPr>
                      </w:pPr>
                    </w:p>
                  </w:txbxContent>
                </v:textbox>
                <w10:wrap type="through"/>
              </v:shape>
            </w:pict>
          </mc:Fallback>
        </mc:AlternateContent>
      </w:r>
    </w:p>
    <w:p w14:paraId="77C1DBB3" w14:textId="77777777" w:rsidR="004479AE" w:rsidRDefault="004479AE" w:rsidP="004479AE">
      <w:pPr>
        <w:spacing w:after="160" w:line="259" w:lineRule="auto"/>
        <w:rPr>
          <w:rFonts w:ascii="Calibri" w:eastAsia="Calibri" w:hAnsi="Calibri" w:cs="Times New Roman"/>
          <w:sz w:val="20"/>
          <w:szCs w:val="20"/>
          <w:lang w:val="en-US"/>
        </w:rPr>
      </w:pPr>
      <w:r w:rsidRPr="004479AE">
        <w:rPr>
          <w:rFonts w:ascii="Calibri" w:eastAsia="Calibri" w:hAnsi="Calibri" w:cs="Times New Roman"/>
          <w:sz w:val="20"/>
          <w:szCs w:val="20"/>
          <w:lang w:val="en-US"/>
        </w:rPr>
        <w:br w:type="page"/>
      </w:r>
    </w:p>
    <w:p w14:paraId="4803B1DA" w14:textId="77777777" w:rsidR="004479AE" w:rsidRPr="004479AE" w:rsidRDefault="004479AE" w:rsidP="004479AE">
      <w:pPr>
        <w:spacing w:after="160" w:line="259" w:lineRule="auto"/>
        <w:rPr>
          <w:rFonts w:ascii="Calibri" w:eastAsia="Calibri" w:hAnsi="Calibri" w:cs="Times New Roman"/>
          <w:sz w:val="20"/>
          <w:szCs w:val="20"/>
          <w:lang w:val="en-US"/>
        </w:rPr>
      </w:pPr>
    </w:p>
    <w:p w14:paraId="63164BC0" w14:textId="03740C72" w:rsidR="004479AE" w:rsidRPr="004479AE" w:rsidRDefault="004479AE" w:rsidP="004479AE">
      <w:pPr>
        <w:pBdr>
          <w:top w:val="single" w:sz="48" w:space="0" w:color="E2EFD9"/>
          <w:left w:val="single" w:sz="48" w:space="4" w:color="E2EFD9"/>
          <w:bottom w:val="single" w:sz="48" w:space="1" w:color="E2EFD9"/>
          <w:right w:val="single" w:sz="48" w:space="4" w:color="E2EFD9"/>
        </w:pBdr>
        <w:shd w:val="clear" w:color="auto" w:fill="E2EFD9"/>
        <w:spacing w:after="160" w:line="259" w:lineRule="auto"/>
        <w:rPr>
          <w:rFonts w:ascii="Calibri" w:eastAsia="Calibri" w:hAnsi="Calibri" w:cs="Times New Roman"/>
          <w:lang w:val="en-US"/>
        </w:rPr>
      </w:pPr>
      <w:r w:rsidRPr="004479AE">
        <w:rPr>
          <w:rFonts w:ascii="Calibri" w:eastAsia="Calibri" w:hAnsi="Calibri" w:cs="Times New Roman"/>
          <w:b/>
          <w:lang w:val="en-US"/>
        </w:rPr>
        <w:t>VISIT 2 Antwerp:</w:t>
      </w:r>
      <w:r w:rsidRPr="004479AE">
        <w:rPr>
          <w:rFonts w:ascii="Calibri" w:eastAsia="Calibri" w:hAnsi="Calibri" w:cs="Times New Roman"/>
          <w:lang w:val="en-US"/>
        </w:rPr>
        <w:t xml:space="preserve"> The Antwerp bicycling visiting tour gets you to an eco-office building encountering experts of two advice groups in eco and energy zero buildings. Antwerp is 50 km for Brussels and we will get there by train. This tour will further look at how eco or sustainable buildings can used in an ambitious city CO2 neutral development planning. Reconversion of an old industrial inner city site that is been used as a sky city farm will conclude the visit. The travel will be by train and bicycle (max 12 km cycling – train tickets and bicy</w:t>
      </w:r>
      <w:r w:rsidR="00C63145">
        <w:rPr>
          <w:rFonts w:ascii="Calibri" w:eastAsia="Calibri" w:hAnsi="Calibri" w:cs="Times New Roman"/>
          <w:lang w:val="en-US"/>
        </w:rPr>
        <w:t>c</w:t>
      </w:r>
      <w:r w:rsidRPr="004479AE">
        <w:rPr>
          <w:rFonts w:ascii="Calibri" w:eastAsia="Calibri" w:hAnsi="Calibri" w:cs="Times New Roman"/>
          <w:lang w:val="en-US"/>
        </w:rPr>
        <w:t>les provided). Places for this visit are limited so subscribe fast.</w:t>
      </w:r>
    </w:p>
    <w:p w14:paraId="6964E9FA" w14:textId="77777777" w:rsidR="004479AE" w:rsidRPr="004479AE" w:rsidRDefault="004479AE" w:rsidP="004479AE">
      <w:pPr>
        <w:spacing w:after="0" w:line="240" w:lineRule="auto"/>
        <w:rPr>
          <w:rFonts w:ascii="Calibri" w:eastAsia="Calibri" w:hAnsi="Calibri" w:cs="Times New Roman"/>
          <w:b/>
          <w:sz w:val="20"/>
          <w:szCs w:val="20"/>
          <w:u w:val="single"/>
          <w:lang w:val="en-US"/>
        </w:rPr>
      </w:pPr>
      <w:r w:rsidRPr="004479AE">
        <w:rPr>
          <w:rFonts w:ascii="Calibri" w:eastAsia="Calibri" w:hAnsi="Calibri" w:cs="Times New Roman"/>
          <w:b/>
          <w:sz w:val="20"/>
          <w:szCs w:val="20"/>
          <w:u w:val="single"/>
          <w:lang w:val="en-US"/>
        </w:rPr>
        <w:t xml:space="preserve">Characteristic of visiting tour 2 - Antwerp: </w:t>
      </w:r>
    </w:p>
    <w:p w14:paraId="5F7104DE" w14:textId="77777777" w:rsidR="004479AE" w:rsidRPr="004479AE" w:rsidRDefault="004479AE" w:rsidP="004479AE">
      <w:pPr>
        <w:spacing w:after="0" w:line="240" w:lineRule="auto"/>
        <w:rPr>
          <w:rFonts w:ascii="Calibri" w:eastAsia="Calibri" w:hAnsi="Calibri" w:cs="Times New Roman"/>
          <w:sz w:val="20"/>
          <w:szCs w:val="20"/>
          <w:u w:val="single"/>
          <w:lang w:val="en-US"/>
        </w:rPr>
      </w:pPr>
    </w:p>
    <w:p w14:paraId="0DD4ABD1" w14:textId="160E2CE9" w:rsidR="004479AE" w:rsidRPr="004479AE" w:rsidRDefault="004479AE" w:rsidP="004479AE">
      <w:pPr>
        <w:numPr>
          <w:ilvl w:val="0"/>
          <w:numId w:val="49"/>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Travel by train and bicycle (in small group of +-12 pers and max 15 km bicycling – train tickets and bicy</w:t>
      </w:r>
      <w:r w:rsidR="00C63145">
        <w:rPr>
          <w:rFonts w:ascii="Calibri" w:eastAsia="Calibri" w:hAnsi="Calibri" w:cs="Times New Roman"/>
          <w:sz w:val="20"/>
          <w:szCs w:val="20"/>
          <w:lang w:val="en-US"/>
        </w:rPr>
        <w:t>c</w:t>
      </w:r>
      <w:r w:rsidRPr="004479AE">
        <w:rPr>
          <w:rFonts w:ascii="Calibri" w:eastAsia="Calibri" w:hAnsi="Calibri" w:cs="Times New Roman"/>
          <w:sz w:val="20"/>
          <w:szCs w:val="20"/>
          <w:lang w:val="en-US"/>
        </w:rPr>
        <w:t>les provided)</w:t>
      </w:r>
    </w:p>
    <w:p w14:paraId="32D02B5F" w14:textId="77777777" w:rsidR="004479AE" w:rsidRPr="004479AE" w:rsidRDefault="004479AE" w:rsidP="004479AE">
      <w:pPr>
        <w:numPr>
          <w:ilvl w:val="0"/>
          <w:numId w:val="49"/>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Visit Mundo A building, with introduction of advice organisations Vibe and Pixii</w:t>
      </w:r>
    </w:p>
    <w:p w14:paraId="771CA90F" w14:textId="77777777" w:rsidR="004479AE" w:rsidRPr="004479AE" w:rsidRDefault="004479AE" w:rsidP="004479AE">
      <w:pPr>
        <w:numPr>
          <w:ilvl w:val="0"/>
          <w:numId w:val="49"/>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City bicycle tour through Antwerp center </w:t>
      </w:r>
    </w:p>
    <w:p w14:paraId="218EA494" w14:textId="77777777" w:rsidR="004479AE" w:rsidRPr="004479AE" w:rsidRDefault="004479AE" w:rsidP="004479AE">
      <w:pPr>
        <w:numPr>
          <w:ilvl w:val="0"/>
          <w:numId w:val="49"/>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Visit Antwerp New South development, a large sustainable zero carbon and energy development</w:t>
      </w:r>
    </w:p>
    <w:p w14:paraId="784C8C9E" w14:textId="77777777" w:rsidR="004479AE" w:rsidRPr="004479AE" w:rsidRDefault="004479AE" w:rsidP="004479AE">
      <w:pPr>
        <w:numPr>
          <w:ilvl w:val="0"/>
          <w:numId w:val="49"/>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Visit Sky Farm ‘t DAK van ’t PAKT, or how to include farming into city centers</w:t>
      </w:r>
    </w:p>
    <w:p w14:paraId="2BBB74D9" w14:textId="77777777" w:rsidR="004479AE" w:rsidRPr="004479AE" w:rsidRDefault="004479AE" w:rsidP="004479AE">
      <w:pPr>
        <w:spacing w:after="160" w:line="259" w:lineRule="auto"/>
        <w:rPr>
          <w:rFonts w:ascii="Calibri" w:eastAsia="Calibri" w:hAnsi="Calibri" w:cs="Times New Roman"/>
          <w:sz w:val="20"/>
          <w:szCs w:val="20"/>
          <w:lang w:val="en-US"/>
        </w:rPr>
      </w:pPr>
      <w:r w:rsidRPr="004479AE">
        <w:rPr>
          <w:rFonts w:ascii="Calibri" w:eastAsia="Calibri" w:hAnsi="Calibri" w:cs="Times New Roman"/>
          <w:noProof/>
          <w:sz w:val="20"/>
          <w:szCs w:val="20"/>
          <w:lang w:val="en-GB" w:eastAsia="en-GB"/>
        </w:rPr>
        <w:drawing>
          <wp:anchor distT="0" distB="0" distL="114300" distR="114300" simplePos="0" relativeHeight="251673600" behindDoc="0" locked="0" layoutInCell="1" allowOverlap="1" wp14:anchorId="238551BA" wp14:editId="4C9CFEEC">
            <wp:simplePos x="0" y="0"/>
            <wp:positionH relativeFrom="column">
              <wp:posOffset>2595880</wp:posOffset>
            </wp:positionH>
            <wp:positionV relativeFrom="paragraph">
              <wp:posOffset>10796</wp:posOffset>
            </wp:positionV>
            <wp:extent cx="2267147" cy="1520190"/>
            <wp:effectExtent l="0" t="0" r="0" b="3810"/>
            <wp:wrapNone/>
            <wp:docPr id="2048" name="Afbeelding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78065" cy="1527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79AE">
        <w:rPr>
          <w:rFonts w:ascii="Calibri" w:eastAsia="Calibri" w:hAnsi="Calibri" w:cs="Times New Roman"/>
          <w:noProof/>
          <w:sz w:val="20"/>
          <w:szCs w:val="20"/>
          <w:lang w:val="en-GB" w:eastAsia="en-GB"/>
        </w:rPr>
        <w:drawing>
          <wp:anchor distT="0" distB="0" distL="114300" distR="114300" simplePos="0" relativeHeight="251672576" behindDoc="0" locked="0" layoutInCell="1" allowOverlap="1" wp14:anchorId="3DEC7FF9" wp14:editId="34F63DF0">
            <wp:simplePos x="0" y="0"/>
            <wp:positionH relativeFrom="column">
              <wp:posOffset>281305</wp:posOffset>
            </wp:positionH>
            <wp:positionV relativeFrom="paragraph">
              <wp:posOffset>10796</wp:posOffset>
            </wp:positionV>
            <wp:extent cx="2314316" cy="1520298"/>
            <wp:effectExtent l="0" t="0" r="0" b="3810"/>
            <wp:wrapNone/>
            <wp:docPr id="2052" name="Afbeelding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8236" cy="15228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E6E97"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7A6574D0"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213F473A"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139C32B2"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6A519A19"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57919D34"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p>
    <w:p w14:paraId="0848B1DB" w14:textId="77777777" w:rsidR="004479AE" w:rsidRPr="004479AE" w:rsidRDefault="004479AE" w:rsidP="004479AE">
      <w:pPr>
        <w:spacing w:after="160" w:line="259" w:lineRule="auto"/>
        <w:ind w:left="1068"/>
        <w:contextualSpacing/>
        <w:rPr>
          <w:rFonts w:ascii="Calibri" w:eastAsia="Calibri" w:hAnsi="Calibri" w:cs="Times New Roman"/>
          <w:sz w:val="20"/>
          <w:szCs w:val="20"/>
          <w:lang w:val="en-US"/>
        </w:rPr>
      </w:pPr>
      <w:r w:rsidRPr="004479AE">
        <w:rPr>
          <w:rFonts w:ascii="Calibri" w:eastAsia="Calibri" w:hAnsi="Calibri" w:cs="Times New Roman"/>
          <w:noProof/>
          <w:sz w:val="20"/>
          <w:szCs w:val="20"/>
          <w:lang w:val="en-GB" w:eastAsia="en-GB"/>
        </w:rPr>
        <mc:AlternateContent>
          <mc:Choice Requires="wps">
            <w:drawing>
              <wp:anchor distT="0" distB="0" distL="114300" distR="114300" simplePos="0" relativeHeight="251675648" behindDoc="0" locked="0" layoutInCell="1" allowOverlap="1" wp14:anchorId="65B2E8CB" wp14:editId="1B998DF6">
                <wp:simplePos x="0" y="0"/>
                <wp:positionH relativeFrom="column">
                  <wp:posOffset>2595245</wp:posOffset>
                </wp:positionH>
                <wp:positionV relativeFrom="paragraph">
                  <wp:posOffset>255270</wp:posOffset>
                </wp:positionV>
                <wp:extent cx="2308225" cy="238125"/>
                <wp:effectExtent l="0" t="0" r="0" b="9525"/>
                <wp:wrapThrough wrapText="bothSides">
                  <wp:wrapPolygon edited="0">
                    <wp:start x="0" y="0"/>
                    <wp:lineTo x="0" y="20736"/>
                    <wp:lineTo x="21392" y="20736"/>
                    <wp:lineTo x="21392" y="0"/>
                    <wp:lineTo x="0" y="0"/>
                  </wp:wrapPolygon>
                </wp:wrapThrough>
                <wp:docPr id="10" name="Tekstvak 4"/>
                <wp:cNvGraphicFramePr/>
                <a:graphic xmlns:a="http://schemas.openxmlformats.org/drawingml/2006/main">
                  <a:graphicData uri="http://schemas.microsoft.com/office/word/2010/wordprocessingShape">
                    <wps:wsp>
                      <wps:cNvSpPr txBox="1"/>
                      <wps:spPr>
                        <a:xfrm>
                          <a:off x="0" y="0"/>
                          <a:ext cx="2308225" cy="238125"/>
                        </a:xfrm>
                        <a:prstGeom prst="rect">
                          <a:avLst/>
                        </a:prstGeom>
                        <a:solidFill>
                          <a:sysClr val="window" lastClr="FFFFFF"/>
                        </a:solidFill>
                        <a:ln w="6350">
                          <a:noFill/>
                        </a:ln>
                      </wps:spPr>
                      <wps:txbx>
                        <w:txbxContent>
                          <w:p w14:paraId="14EEC2D0"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PAKT</w:t>
                            </w:r>
                          </w:p>
                          <w:p w14:paraId="26B471FE" w14:textId="77777777" w:rsidR="004479AE" w:rsidRPr="008A0495" w:rsidRDefault="004479AE" w:rsidP="004479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E8CB" id="Tekstvak 4" o:spid="_x0000_s1033" type="#_x0000_t202" style="position:absolute;left:0;text-align:left;margin-left:204.35pt;margin-top:20.1pt;width:181.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" fillcolor="window" stroked="f" strokeweight=".5pt">
                <v:textbox>
                  <w:txbxContent>
                    <w:p w14:paraId="14EEC2D0"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PAKT</w:t>
                      </w:r>
                    </w:p>
                    <w:p w14:paraId="26B471FE" w14:textId="77777777" w:rsidR="004479AE" w:rsidRPr="008A0495" w:rsidRDefault="004479AE" w:rsidP="004479AE">
                      <w:pPr>
                        <w:rPr>
                          <w:sz w:val="20"/>
                          <w:szCs w:val="20"/>
                        </w:rPr>
                      </w:pPr>
                    </w:p>
                  </w:txbxContent>
                </v:textbox>
                <w10:wrap type="through"/>
              </v:shape>
            </w:pict>
          </mc:Fallback>
        </mc:AlternateContent>
      </w:r>
      <w:r w:rsidRPr="004479AE">
        <w:rPr>
          <w:rFonts w:ascii="Calibri" w:eastAsia="Calibri" w:hAnsi="Calibri" w:cs="Times New Roman"/>
          <w:noProof/>
          <w:sz w:val="20"/>
          <w:szCs w:val="20"/>
          <w:lang w:val="en-GB" w:eastAsia="en-GB"/>
        </w:rPr>
        <mc:AlternateContent>
          <mc:Choice Requires="wps">
            <w:drawing>
              <wp:anchor distT="0" distB="0" distL="114300" distR="114300" simplePos="0" relativeHeight="251674624" behindDoc="0" locked="0" layoutInCell="1" allowOverlap="1" wp14:anchorId="6CE7E484" wp14:editId="1736871A">
                <wp:simplePos x="0" y="0"/>
                <wp:positionH relativeFrom="column">
                  <wp:posOffset>281305</wp:posOffset>
                </wp:positionH>
                <wp:positionV relativeFrom="paragraph">
                  <wp:posOffset>252730</wp:posOffset>
                </wp:positionV>
                <wp:extent cx="2308225" cy="238125"/>
                <wp:effectExtent l="0" t="0" r="0" b="9525"/>
                <wp:wrapThrough wrapText="bothSides">
                  <wp:wrapPolygon edited="0">
                    <wp:start x="0" y="0"/>
                    <wp:lineTo x="0" y="20736"/>
                    <wp:lineTo x="21392" y="20736"/>
                    <wp:lineTo x="21392" y="0"/>
                    <wp:lineTo x="0" y="0"/>
                  </wp:wrapPolygon>
                </wp:wrapThrough>
                <wp:docPr id="11" name="Tekstvak 3"/>
                <wp:cNvGraphicFramePr/>
                <a:graphic xmlns:a="http://schemas.openxmlformats.org/drawingml/2006/main">
                  <a:graphicData uri="http://schemas.microsoft.com/office/word/2010/wordprocessingShape">
                    <wps:wsp>
                      <wps:cNvSpPr txBox="1"/>
                      <wps:spPr>
                        <a:xfrm>
                          <a:off x="0" y="0"/>
                          <a:ext cx="2308225" cy="238125"/>
                        </a:xfrm>
                        <a:prstGeom prst="rect">
                          <a:avLst/>
                        </a:prstGeom>
                        <a:solidFill>
                          <a:sysClr val="window" lastClr="FFFFFF"/>
                        </a:solidFill>
                        <a:ln w="6350">
                          <a:noFill/>
                        </a:ln>
                      </wps:spPr>
                      <wps:txbx>
                        <w:txbxContent>
                          <w:p w14:paraId="71389550"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 xml:space="preserve">Mundo A </w:t>
                            </w:r>
                          </w:p>
                          <w:p w14:paraId="22C51C78" w14:textId="77777777" w:rsidR="004479AE" w:rsidRPr="008A0495" w:rsidRDefault="004479AE" w:rsidP="004479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E484" id="Tekstvak 3" o:spid="_x0000_s1034" type="#_x0000_t202" style="position:absolute;left:0;text-align:left;margin-left:22.15pt;margin-top:19.9pt;width:18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" fillcolor="window" stroked="f" strokeweight=".5pt">
                <v:textbox>
                  <w:txbxContent>
                    <w:p w14:paraId="71389550" w14:textId="77777777" w:rsidR="004479AE" w:rsidRDefault="004479AE" w:rsidP="004479AE">
                      <w:pPr>
                        <w:rPr>
                          <w:sz w:val="20"/>
                          <w:szCs w:val="20"/>
                          <w:lang w:val="en-US"/>
                        </w:rPr>
                      </w:pPr>
                      <w:r w:rsidRPr="008A0495">
                        <w:rPr>
                          <w:sz w:val="20"/>
                          <w:szCs w:val="20"/>
                          <w:lang w:val="en-US"/>
                        </w:rPr>
                        <w:t xml:space="preserve">Photo: </w:t>
                      </w:r>
                      <w:proofErr w:type="spellStart"/>
                      <w:r>
                        <w:rPr>
                          <w:sz w:val="20"/>
                          <w:szCs w:val="20"/>
                          <w:lang w:val="en-US"/>
                        </w:rPr>
                        <w:t>Mundo</w:t>
                      </w:r>
                      <w:proofErr w:type="spellEnd"/>
                      <w:r>
                        <w:rPr>
                          <w:sz w:val="20"/>
                          <w:szCs w:val="20"/>
                          <w:lang w:val="en-US"/>
                        </w:rPr>
                        <w:t xml:space="preserve"> A </w:t>
                      </w:r>
                    </w:p>
                    <w:p w14:paraId="22C51C78" w14:textId="77777777" w:rsidR="004479AE" w:rsidRPr="008A0495" w:rsidRDefault="004479AE" w:rsidP="004479AE">
                      <w:pPr>
                        <w:rPr>
                          <w:sz w:val="20"/>
                          <w:szCs w:val="20"/>
                        </w:rPr>
                      </w:pPr>
                    </w:p>
                  </w:txbxContent>
                </v:textbox>
                <w10:wrap type="through"/>
              </v:shape>
            </w:pict>
          </mc:Fallback>
        </mc:AlternateContent>
      </w:r>
    </w:p>
    <w:p w14:paraId="67DBC97E" w14:textId="77777777" w:rsidR="004479AE" w:rsidRPr="004479AE" w:rsidRDefault="004479AE" w:rsidP="004479AE">
      <w:pPr>
        <w:spacing w:after="160" w:line="259" w:lineRule="auto"/>
        <w:rPr>
          <w:rFonts w:ascii="Calibri" w:eastAsia="Calibri" w:hAnsi="Calibri" w:cs="Times New Roman"/>
          <w:sz w:val="20"/>
          <w:szCs w:val="20"/>
          <w:lang w:val="en-US"/>
        </w:rPr>
      </w:pPr>
    </w:p>
    <w:p w14:paraId="2CFFD69A" w14:textId="77777777" w:rsidR="006B7753" w:rsidRDefault="006B7753" w:rsidP="004479AE">
      <w:pPr>
        <w:spacing w:after="0" w:line="240" w:lineRule="auto"/>
        <w:rPr>
          <w:rFonts w:ascii="Calibri" w:eastAsia="Calibri" w:hAnsi="Calibri" w:cs="Times New Roman"/>
          <w:b/>
          <w:lang w:val="en-US"/>
        </w:rPr>
      </w:pPr>
    </w:p>
    <w:p w14:paraId="1FC7E67C" w14:textId="29B61A31" w:rsidR="006B7753" w:rsidRPr="00081445" w:rsidRDefault="006B7753" w:rsidP="006B7753">
      <w:pPr>
        <w:pBdr>
          <w:top w:val="single" w:sz="48" w:space="1" w:color="E2EFD9" w:themeColor="accent6" w:themeTint="33"/>
          <w:left w:val="single" w:sz="48" w:space="4" w:color="E2EFD9" w:themeColor="accent6" w:themeTint="33"/>
          <w:bottom w:val="single" w:sz="48" w:space="1" w:color="E2EFD9" w:themeColor="accent6" w:themeTint="33"/>
          <w:right w:val="single" w:sz="48" w:space="4" w:color="E2EFD9" w:themeColor="accent6" w:themeTint="33"/>
        </w:pBdr>
        <w:shd w:val="clear" w:color="auto" w:fill="E2EFD9" w:themeFill="accent6" w:themeFillTint="33"/>
        <w:spacing w:after="160" w:line="259" w:lineRule="auto"/>
        <w:rPr>
          <w:lang w:val="en-US"/>
        </w:rPr>
      </w:pPr>
      <w:r w:rsidRPr="00081445">
        <w:rPr>
          <w:b/>
          <w:lang w:val="en-US"/>
        </w:rPr>
        <w:t>VISIT 3 – Mechelen:</w:t>
      </w:r>
      <w:r w:rsidRPr="00081445">
        <w:rPr>
          <w:lang w:val="en-US"/>
        </w:rPr>
        <w:t xml:space="preserve"> This Mechelen tour will start by looking at the environmental impact of building materials by an introduction of the Totem-tool by OVAM (</w:t>
      </w:r>
      <w:r w:rsidR="00C63145">
        <w:rPr>
          <w:lang w:val="en-US"/>
        </w:rPr>
        <w:t>Public Waste Agency of Flanders</w:t>
      </w:r>
      <w:r w:rsidRPr="00081445">
        <w:rPr>
          <w:lang w:val="en-US"/>
        </w:rPr>
        <w:t>). OVAM will show us a refurbishment project as a center for circular economy with former serious soil depollution issues. By a</w:t>
      </w:r>
      <w:r>
        <w:rPr>
          <w:lang w:val="en-US"/>
        </w:rPr>
        <w:t>n</w:t>
      </w:r>
      <w:r w:rsidRPr="00081445">
        <w:rPr>
          <w:lang w:val="en-US"/>
        </w:rPr>
        <w:t xml:space="preserve"> inner city river boat trip the climate mitigation measures wil</w:t>
      </w:r>
      <w:r>
        <w:rPr>
          <w:lang w:val="en-US"/>
        </w:rPr>
        <w:t>l be visited</w:t>
      </w:r>
      <w:r w:rsidRPr="00081445">
        <w:rPr>
          <w:rFonts w:cs="Calibri"/>
          <w:bCs/>
          <w:lang w:val="en-US"/>
        </w:rPr>
        <w:t xml:space="preserve">. </w:t>
      </w:r>
      <w:r w:rsidRPr="00081445">
        <w:rPr>
          <w:lang w:val="en-US"/>
        </w:rPr>
        <w:t>Places for this visit are limited so subscribe fast. Travel by train (20 km from Brussels), on foot (max 6 km) and by boat (train and boat tickets provided)</w:t>
      </w:r>
    </w:p>
    <w:p w14:paraId="71D8F367" w14:textId="280A16C6" w:rsidR="004479AE" w:rsidRPr="004479AE" w:rsidRDefault="004479AE" w:rsidP="004479AE">
      <w:pPr>
        <w:spacing w:after="0" w:line="240" w:lineRule="auto"/>
        <w:rPr>
          <w:rFonts w:ascii="Calibri" w:eastAsia="Calibri" w:hAnsi="Calibri" w:cs="Times New Roman"/>
          <w:b/>
          <w:sz w:val="20"/>
          <w:szCs w:val="20"/>
          <w:u w:val="single"/>
          <w:lang w:val="en-US"/>
        </w:rPr>
      </w:pPr>
      <w:r w:rsidRPr="004479AE">
        <w:rPr>
          <w:rFonts w:ascii="Calibri" w:eastAsia="Calibri" w:hAnsi="Calibri" w:cs="Times New Roman"/>
          <w:b/>
          <w:sz w:val="20"/>
          <w:szCs w:val="20"/>
          <w:u w:val="single"/>
          <w:lang w:val="en-US"/>
        </w:rPr>
        <w:t xml:space="preserve">Characteristic of visiting tour </w:t>
      </w:r>
      <w:r>
        <w:rPr>
          <w:rFonts w:ascii="Calibri" w:eastAsia="Calibri" w:hAnsi="Calibri" w:cs="Times New Roman"/>
          <w:b/>
          <w:sz w:val="20"/>
          <w:szCs w:val="20"/>
          <w:u w:val="single"/>
          <w:lang w:val="en-US"/>
        </w:rPr>
        <w:t>3</w:t>
      </w:r>
      <w:r w:rsidRPr="004479AE">
        <w:rPr>
          <w:rFonts w:ascii="Calibri" w:eastAsia="Calibri" w:hAnsi="Calibri" w:cs="Times New Roman"/>
          <w:b/>
          <w:sz w:val="20"/>
          <w:szCs w:val="20"/>
          <w:u w:val="single"/>
          <w:lang w:val="en-US"/>
        </w:rPr>
        <w:t xml:space="preserve"> – Mechelen: </w:t>
      </w:r>
    </w:p>
    <w:p w14:paraId="2AFEA6BD" w14:textId="77777777" w:rsidR="004479AE" w:rsidRPr="004479AE" w:rsidRDefault="004479AE" w:rsidP="004479AE">
      <w:pPr>
        <w:numPr>
          <w:ilvl w:val="0"/>
          <w:numId w:val="48"/>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Travel by train, on foot (max 6 km) and by boat (in small group of +-12 pers, train tickets provided)</w:t>
      </w:r>
    </w:p>
    <w:p w14:paraId="064F5EEE" w14:textId="77777777" w:rsidR="004479AE" w:rsidRPr="004479AE" w:rsidRDefault="004479AE" w:rsidP="004479AE">
      <w:pPr>
        <w:numPr>
          <w:ilvl w:val="0"/>
          <w:numId w:val="48"/>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Presentation TOTEM tool and visit project De Potterij by OVAM (</w:t>
      </w:r>
      <w:r w:rsidRPr="004479AE">
        <w:rPr>
          <w:rFonts w:ascii="Calibri" w:eastAsia="Calibri" w:hAnsi="Calibri" w:cs="Arial"/>
          <w:sz w:val="20"/>
          <w:szCs w:val="20"/>
          <w:shd w:val="clear" w:color="auto" w:fill="FFFFFF"/>
          <w:lang w:val="en-US"/>
        </w:rPr>
        <w:t>Public Waste Agency of Flanders )</w:t>
      </w:r>
    </w:p>
    <w:p w14:paraId="2DF981C4" w14:textId="77777777" w:rsidR="004479AE" w:rsidRPr="004479AE" w:rsidRDefault="004479AE" w:rsidP="004479AE">
      <w:pPr>
        <w:numPr>
          <w:ilvl w:val="0"/>
          <w:numId w:val="48"/>
        </w:numPr>
        <w:spacing w:after="160" w:line="259" w:lineRule="auto"/>
        <w:contextualSpacing/>
        <w:rPr>
          <w:rFonts w:ascii="Calibri" w:eastAsia="Calibri" w:hAnsi="Calibri" w:cs="Times New Roman"/>
          <w:sz w:val="20"/>
          <w:szCs w:val="20"/>
          <w:lang w:val="nl-BE"/>
        </w:rPr>
      </w:pPr>
      <w:r w:rsidRPr="004479AE">
        <w:rPr>
          <w:rFonts w:ascii="Calibri" w:eastAsia="Calibri" w:hAnsi="Calibri" w:cs="Times New Roman"/>
          <w:sz w:val="20"/>
          <w:szCs w:val="20"/>
          <w:lang w:val="nl-BE"/>
        </w:rPr>
        <w:t xml:space="preserve">Walking tour Mechelen center </w:t>
      </w:r>
    </w:p>
    <w:p w14:paraId="57F4039C" w14:textId="77777777" w:rsidR="004479AE" w:rsidRPr="004479AE" w:rsidRDefault="004479AE" w:rsidP="004479AE">
      <w:pPr>
        <w:numPr>
          <w:ilvl w:val="0"/>
          <w:numId w:val="48"/>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Boat trip Dijle river (</w:t>
      </w:r>
      <w:r w:rsidRPr="004479AE">
        <w:rPr>
          <w:rFonts w:ascii="Calibri" w:eastAsia="Times New Roman" w:hAnsi="Calibri" w:cs="Times New Roman"/>
          <w:sz w:val="20"/>
          <w:szCs w:val="20"/>
          <w:lang w:val="en-US"/>
        </w:rPr>
        <w:t>Haverwerf to Zandpoortvest) looking at climate mitigation measures</w:t>
      </w:r>
    </w:p>
    <w:p w14:paraId="473B557B" w14:textId="77777777" w:rsidR="004479AE" w:rsidRPr="004479AE" w:rsidRDefault="004479AE" w:rsidP="004479AE">
      <w:pPr>
        <w:numPr>
          <w:ilvl w:val="0"/>
          <w:numId w:val="48"/>
        </w:numPr>
        <w:spacing w:after="160" w:line="259" w:lineRule="auto"/>
        <w:contextualSpacing/>
        <w:rPr>
          <w:rFonts w:ascii="Calibri" w:eastAsia="Calibri" w:hAnsi="Calibri" w:cs="Times New Roman"/>
          <w:sz w:val="20"/>
          <w:szCs w:val="20"/>
          <w:lang w:val="en-US"/>
        </w:rPr>
      </w:pPr>
      <w:r w:rsidRPr="004479AE">
        <w:rPr>
          <w:rFonts w:ascii="Calibri" w:eastAsia="Calibri" w:hAnsi="Calibri" w:cs="Times New Roman"/>
          <w:sz w:val="20"/>
          <w:szCs w:val="20"/>
          <w:lang w:val="en-US"/>
        </w:rPr>
        <w:t xml:space="preserve">Reception representative City council   </w:t>
      </w:r>
    </w:p>
    <w:p w14:paraId="4A4B3968" w14:textId="77777777" w:rsidR="004479AE" w:rsidRPr="004479AE" w:rsidRDefault="004479AE" w:rsidP="004479AE">
      <w:pPr>
        <w:spacing w:after="0" w:line="240" w:lineRule="auto"/>
        <w:rPr>
          <w:rFonts w:ascii="Calibri" w:eastAsia="Calibri" w:hAnsi="Calibri" w:cs="Times New Roman"/>
          <w:sz w:val="24"/>
          <w:szCs w:val="24"/>
          <w:lang w:val="en-US"/>
        </w:rPr>
      </w:pPr>
      <w:r w:rsidRPr="004479AE">
        <w:rPr>
          <w:rFonts w:ascii="Calibri" w:eastAsia="Calibri" w:hAnsi="Calibri" w:cs="Calibri"/>
          <w:noProof/>
          <w:sz w:val="20"/>
          <w:szCs w:val="20"/>
          <w:lang w:val="en-GB" w:eastAsia="en-GB"/>
        </w:rPr>
        <w:drawing>
          <wp:anchor distT="0" distB="0" distL="114300" distR="114300" simplePos="0" relativeHeight="251668480" behindDoc="0" locked="0" layoutInCell="1" allowOverlap="1" wp14:anchorId="21E9C0B2" wp14:editId="1F9234BF">
            <wp:simplePos x="0" y="0"/>
            <wp:positionH relativeFrom="column">
              <wp:posOffset>290426</wp:posOffset>
            </wp:positionH>
            <wp:positionV relativeFrom="paragraph">
              <wp:posOffset>13970</wp:posOffset>
            </wp:positionV>
            <wp:extent cx="2299104" cy="1726565"/>
            <wp:effectExtent l="0" t="0" r="6350" b="698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0152" cy="1734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79AE">
        <w:rPr>
          <w:rFonts w:ascii="Calibri" w:eastAsia="Calibri" w:hAnsi="Calibri" w:cs="Calibri"/>
          <w:noProof/>
          <w:sz w:val="20"/>
          <w:szCs w:val="20"/>
          <w:lang w:val="en-GB" w:eastAsia="en-GB"/>
        </w:rPr>
        <w:drawing>
          <wp:anchor distT="0" distB="0" distL="114300" distR="114300" simplePos="0" relativeHeight="251669504" behindDoc="0" locked="0" layoutInCell="1" allowOverlap="1" wp14:anchorId="46FE532F" wp14:editId="25CA1D13">
            <wp:simplePos x="0" y="0"/>
            <wp:positionH relativeFrom="column">
              <wp:posOffset>2595880</wp:posOffset>
            </wp:positionH>
            <wp:positionV relativeFrom="paragraph">
              <wp:posOffset>13971</wp:posOffset>
            </wp:positionV>
            <wp:extent cx="2590800" cy="1727198"/>
            <wp:effectExtent l="0" t="0" r="0" b="698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8297" cy="1732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62FEF" w14:textId="77777777" w:rsidR="004479AE" w:rsidRPr="004479AE" w:rsidRDefault="004479AE" w:rsidP="004479AE">
      <w:pPr>
        <w:spacing w:after="0" w:line="240" w:lineRule="auto"/>
        <w:rPr>
          <w:rFonts w:ascii="Calibri" w:eastAsia="Calibri" w:hAnsi="Calibri" w:cs="Times New Roman"/>
          <w:sz w:val="24"/>
          <w:szCs w:val="24"/>
          <w:lang w:val="en-US"/>
        </w:rPr>
      </w:pPr>
    </w:p>
    <w:p w14:paraId="13C9C5E9" w14:textId="77777777" w:rsidR="004479AE" w:rsidRPr="004479AE" w:rsidRDefault="004479AE" w:rsidP="004479AE">
      <w:pPr>
        <w:spacing w:after="0" w:line="240" w:lineRule="auto"/>
        <w:rPr>
          <w:rFonts w:ascii="Calibri" w:eastAsia="Calibri" w:hAnsi="Calibri" w:cs="Times New Roman"/>
          <w:sz w:val="24"/>
          <w:szCs w:val="24"/>
          <w:lang w:val="en-US"/>
        </w:rPr>
      </w:pPr>
    </w:p>
    <w:p w14:paraId="3EBA2634" w14:textId="77777777" w:rsidR="004479AE" w:rsidRPr="004479AE" w:rsidRDefault="004479AE" w:rsidP="004479AE">
      <w:pPr>
        <w:spacing w:after="0" w:line="240" w:lineRule="auto"/>
        <w:rPr>
          <w:rFonts w:ascii="Calibri" w:eastAsia="Calibri" w:hAnsi="Calibri" w:cs="Times New Roman"/>
          <w:sz w:val="24"/>
          <w:szCs w:val="24"/>
          <w:lang w:val="en-US"/>
        </w:rPr>
      </w:pPr>
    </w:p>
    <w:p w14:paraId="06587954" w14:textId="77777777" w:rsidR="004479AE" w:rsidRPr="004479AE" w:rsidRDefault="004479AE" w:rsidP="004479AE">
      <w:pPr>
        <w:spacing w:after="0" w:line="240" w:lineRule="auto"/>
        <w:rPr>
          <w:rFonts w:ascii="Calibri" w:eastAsia="Calibri" w:hAnsi="Calibri" w:cs="Times New Roman"/>
          <w:sz w:val="24"/>
          <w:szCs w:val="24"/>
          <w:lang w:val="en-US"/>
        </w:rPr>
      </w:pPr>
    </w:p>
    <w:p w14:paraId="0B33363A" w14:textId="77777777" w:rsidR="004479AE" w:rsidRPr="004479AE" w:rsidRDefault="004479AE" w:rsidP="004479AE">
      <w:pPr>
        <w:spacing w:after="0" w:line="240" w:lineRule="auto"/>
        <w:rPr>
          <w:rFonts w:ascii="Calibri" w:eastAsia="Calibri" w:hAnsi="Calibri" w:cs="Times New Roman"/>
          <w:sz w:val="24"/>
          <w:szCs w:val="24"/>
          <w:lang w:val="en-US"/>
        </w:rPr>
      </w:pPr>
    </w:p>
    <w:p w14:paraId="46B41714" w14:textId="77777777" w:rsidR="004479AE" w:rsidRPr="004479AE" w:rsidRDefault="004479AE" w:rsidP="004479AE">
      <w:pPr>
        <w:spacing w:after="0" w:line="240" w:lineRule="auto"/>
        <w:rPr>
          <w:rFonts w:ascii="Calibri" w:eastAsia="Calibri" w:hAnsi="Calibri" w:cs="Times New Roman"/>
          <w:sz w:val="24"/>
          <w:szCs w:val="24"/>
          <w:lang w:val="en-US"/>
        </w:rPr>
      </w:pPr>
    </w:p>
    <w:p w14:paraId="05E6231A" w14:textId="77777777" w:rsidR="004479AE" w:rsidRPr="004479AE" w:rsidRDefault="004479AE" w:rsidP="004479AE">
      <w:pPr>
        <w:spacing w:after="0" w:line="240" w:lineRule="auto"/>
        <w:rPr>
          <w:rFonts w:ascii="Calibri" w:eastAsia="Calibri" w:hAnsi="Calibri" w:cs="Times New Roman"/>
          <w:sz w:val="24"/>
          <w:szCs w:val="24"/>
          <w:lang w:val="en-US"/>
        </w:rPr>
      </w:pPr>
      <w:r w:rsidRPr="004479AE">
        <w:rPr>
          <w:rFonts w:ascii="Calibri" w:eastAsia="Calibri" w:hAnsi="Calibri" w:cs="Times New Roman"/>
          <w:noProof/>
          <w:sz w:val="20"/>
          <w:szCs w:val="20"/>
          <w:lang w:val="en-GB" w:eastAsia="en-GB"/>
        </w:rPr>
        <mc:AlternateContent>
          <mc:Choice Requires="wps">
            <w:drawing>
              <wp:anchor distT="0" distB="0" distL="114300" distR="114300" simplePos="0" relativeHeight="251676672" behindDoc="0" locked="0" layoutInCell="1" allowOverlap="1" wp14:anchorId="55CA2410" wp14:editId="46D66290">
                <wp:simplePos x="0" y="0"/>
                <wp:positionH relativeFrom="column">
                  <wp:posOffset>249555</wp:posOffset>
                </wp:positionH>
                <wp:positionV relativeFrom="paragraph">
                  <wp:posOffset>371475</wp:posOffset>
                </wp:positionV>
                <wp:extent cx="2308225" cy="238125"/>
                <wp:effectExtent l="0" t="0" r="0" b="0"/>
                <wp:wrapNone/>
                <wp:docPr id="13" name="Tekstvak 5"/>
                <wp:cNvGraphicFramePr/>
                <a:graphic xmlns:a="http://schemas.openxmlformats.org/drawingml/2006/main">
                  <a:graphicData uri="http://schemas.microsoft.com/office/word/2010/wordprocessingShape">
                    <wps:wsp>
                      <wps:cNvSpPr txBox="1"/>
                      <wps:spPr>
                        <a:xfrm>
                          <a:off x="0" y="0"/>
                          <a:ext cx="2308225" cy="238125"/>
                        </a:xfrm>
                        <a:prstGeom prst="rect">
                          <a:avLst/>
                        </a:prstGeom>
                        <a:noFill/>
                        <a:ln w="6350">
                          <a:noFill/>
                        </a:ln>
                      </wps:spPr>
                      <wps:txbx>
                        <w:txbxContent>
                          <w:p w14:paraId="3C1676C3"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Dijle river, City of Mechelen</w:t>
                            </w:r>
                          </w:p>
                          <w:p w14:paraId="44D6D81A" w14:textId="77777777" w:rsidR="004479AE" w:rsidRPr="00A81704" w:rsidRDefault="004479AE" w:rsidP="004479AE">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A2410" id="Tekstvak 5" o:spid="_x0000_s1035" type="#_x0000_t202" style="position:absolute;margin-left:19.65pt;margin-top:29.25pt;width:181.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" filled="f" stroked="f" strokeweight=".5pt">
                <v:textbox>
                  <w:txbxContent>
                    <w:p w14:paraId="3C1676C3" w14:textId="77777777" w:rsidR="004479AE" w:rsidRDefault="004479AE" w:rsidP="004479AE">
                      <w:pPr>
                        <w:rPr>
                          <w:sz w:val="20"/>
                          <w:szCs w:val="20"/>
                          <w:lang w:val="en-US"/>
                        </w:rPr>
                      </w:pPr>
                      <w:r w:rsidRPr="008A0495">
                        <w:rPr>
                          <w:sz w:val="20"/>
                          <w:szCs w:val="20"/>
                          <w:lang w:val="en-US"/>
                        </w:rPr>
                        <w:t xml:space="preserve">Photo: </w:t>
                      </w:r>
                      <w:proofErr w:type="spellStart"/>
                      <w:r>
                        <w:rPr>
                          <w:sz w:val="20"/>
                          <w:szCs w:val="20"/>
                          <w:lang w:val="en-US"/>
                        </w:rPr>
                        <w:t>Dijle</w:t>
                      </w:r>
                      <w:proofErr w:type="spellEnd"/>
                      <w:r>
                        <w:rPr>
                          <w:sz w:val="20"/>
                          <w:szCs w:val="20"/>
                          <w:lang w:val="en-US"/>
                        </w:rPr>
                        <w:t xml:space="preserve"> </w:t>
                      </w:r>
                      <w:proofErr w:type="gramStart"/>
                      <w:r>
                        <w:rPr>
                          <w:sz w:val="20"/>
                          <w:szCs w:val="20"/>
                          <w:lang w:val="en-US"/>
                        </w:rPr>
                        <w:t>river</w:t>
                      </w:r>
                      <w:proofErr w:type="gramEnd"/>
                      <w:r>
                        <w:rPr>
                          <w:sz w:val="20"/>
                          <w:szCs w:val="20"/>
                          <w:lang w:val="en-US"/>
                        </w:rPr>
                        <w:t xml:space="preserve">, City of </w:t>
                      </w:r>
                      <w:proofErr w:type="spellStart"/>
                      <w:r>
                        <w:rPr>
                          <w:sz w:val="20"/>
                          <w:szCs w:val="20"/>
                          <w:lang w:val="en-US"/>
                        </w:rPr>
                        <w:t>Mechelen</w:t>
                      </w:r>
                      <w:proofErr w:type="spellEnd"/>
                    </w:p>
                    <w:p w14:paraId="44D6D81A" w14:textId="77777777" w:rsidR="004479AE" w:rsidRPr="00A81704" w:rsidRDefault="004479AE" w:rsidP="004479AE">
                      <w:pPr>
                        <w:rPr>
                          <w:sz w:val="20"/>
                          <w:szCs w:val="20"/>
                          <w:lang w:val="en-US"/>
                        </w:rPr>
                      </w:pPr>
                    </w:p>
                  </w:txbxContent>
                </v:textbox>
              </v:shape>
            </w:pict>
          </mc:Fallback>
        </mc:AlternateContent>
      </w:r>
      <w:r w:rsidRPr="004479AE">
        <w:rPr>
          <w:rFonts w:ascii="Calibri" w:eastAsia="Calibri" w:hAnsi="Calibri" w:cs="Times New Roman"/>
          <w:noProof/>
          <w:sz w:val="20"/>
          <w:szCs w:val="20"/>
          <w:lang w:val="en-GB" w:eastAsia="en-GB"/>
        </w:rPr>
        <mc:AlternateContent>
          <mc:Choice Requires="wps">
            <w:drawing>
              <wp:anchor distT="0" distB="0" distL="114300" distR="114300" simplePos="0" relativeHeight="251677696" behindDoc="0" locked="0" layoutInCell="1" allowOverlap="1" wp14:anchorId="2990059B" wp14:editId="1533D63D">
                <wp:simplePos x="0" y="0"/>
                <wp:positionH relativeFrom="column">
                  <wp:posOffset>2559050</wp:posOffset>
                </wp:positionH>
                <wp:positionV relativeFrom="paragraph">
                  <wp:posOffset>370840</wp:posOffset>
                </wp:positionV>
                <wp:extent cx="2308225" cy="238125"/>
                <wp:effectExtent l="0" t="0" r="0" b="0"/>
                <wp:wrapNone/>
                <wp:docPr id="17" name="Tekstvak 6"/>
                <wp:cNvGraphicFramePr/>
                <a:graphic xmlns:a="http://schemas.openxmlformats.org/drawingml/2006/main">
                  <a:graphicData uri="http://schemas.microsoft.com/office/word/2010/wordprocessingShape">
                    <wps:wsp>
                      <wps:cNvSpPr txBox="1"/>
                      <wps:spPr>
                        <a:xfrm>
                          <a:off x="0" y="0"/>
                          <a:ext cx="2308225" cy="238125"/>
                        </a:xfrm>
                        <a:prstGeom prst="rect">
                          <a:avLst/>
                        </a:prstGeom>
                        <a:noFill/>
                        <a:ln w="6350">
                          <a:noFill/>
                        </a:ln>
                      </wps:spPr>
                      <wps:txbx>
                        <w:txbxContent>
                          <w:p w14:paraId="3FE24F5B"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De Potterij, OVAM</w:t>
                            </w:r>
                          </w:p>
                          <w:p w14:paraId="680B1C7E" w14:textId="77777777" w:rsidR="004479AE" w:rsidRPr="008A0495" w:rsidRDefault="004479AE" w:rsidP="004479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059B" id="Tekstvak 6" o:spid="_x0000_s1036" type="#_x0000_t202" style="position:absolute;margin-left:201.5pt;margin-top:29.2pt;width:181.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" filled="f" stroked="f" strokeweight=".5pt">
                <v:textbox>
                  <w:txbxContent>
                    <w:p w14:paraId="3FE24F5B" w14:textId="77777777" w:rsidR="004479AE" w:rsidRDefault="004479AE" w:rsidP="004479AE">
                      <w:pPr>
                        <w:rPr>
                          <w:sz w:val="20"/>
                          <w:szCs w:val="20"/>
                          <w:lang w:val="en-US"/>
                        </w:rPr>
                      </w:pPr>
                      <w:r w:rsidRPr="008A0495">
                        <w:rPr>
                          <w:sz w:val="20"/>
                          <w:szCs w:val="20"/>
                          <w:lang w:val="en-US"/>
                        </w:rPr>
                        <w:t xml:space="preserve">Photo: </w:t>
                      </w:r>
                      <w:r>
                        <w:rPr>
                          <w:sz w:val="20"/>
                          <w:szCs w:val="20"/>
                          <w:lang w:val="en-US"/>
                        </w:rPr>
                        <w:t xml:space="preserve">De </w:t>
                      </w:r>
                      <w:proofErr w:type="spellStart"/>
                      <w:r>
                        <w:rPr>
                          <w:sz w:val="20"/>
                          <w:szCs w:val="20"/>
                          <w:lang w:val="en-US"/>
                        </w:rPr>
                        <w:t>Potterij</w:t>
                      </w:r>
                      <w:proofErr w:type="spellEnd"/>
                      <w:r>
                        <w:rPr>
                          <w:sz w:val="20"/>
                          <w:szCs w:val="20"/>
                          <w:lang w:val="en-US"/>
                        </w:rPr>
                        <w:t>, OVAM</w:t>
                      </w:r>
                    </w:p>
                    <w:p w14:paraId="680B1C7E" w14:textId="77777777" w:rsidR="004479AE" w:rsidRPr="008A0495" w:rsidRDefault="004479AE" w:rsidP="004479AE">
                      <w:pPr>
                        <w:rPr>
                          <w:sz w:val="20"/>
                          <w:szCs w:val="20"/>
                        </w:rPr>
                      </w:pPr>
                    </w:p>
                  </w:txbxContent>
                </v:textbox>
              </v:shape>
            </w:pict>
          </mc:Fallback>
        </mc:AlternateContent>
      </w:r>
    </w:p>
    <w:p w14:paraId="62328585" w14:textId="743C2890" w:rsidR="00733464" w:rsidRDefault="00733464">
      <w:pPr>
        <w:spacing w:after="160" w:line="259" w:lineRule="auto"/>
        <w:rPr>
          <w:b/>
          <w:lang w:val="en-GB"/>
        </w:rPr>
      </w:pPr>
      <w:r>
        <w:rPr>
          <w:b/>
          <w:lang w:val="en-GB"/>
        </w:rPr>
        <w:br w:type="page"/>
      </w:r>
    </w:p>
    <w:p w14:paraId="42ED141F" w14:textId="77777777" w:rsidR="00733464" w:rsidRDefault="00733464" w:rsidP="00CA630B">
      <w:pPr>
        <w:spacing w:after="0" w:line="300" w:lineRule="atLeast"/>
        <w:rPr>
          <w:b/>
          <w:lang w:val="en-GB"/>
        </w:rPr>
      </w:pPr>
    </w:p>
    <w:p w14:paraId="10C53D5D" w14:textId="2D8786CF" w:rsidR="00733464" w:rsidRPr="00E41DD6" w:rsidRDefault="00733464" w:rsidP="00733464">
      <w:pPr>
        <w:pStyle w:val="Kop1"/>
        <w:rPr>
          <w:noProof/>
          <w:color w:val="5B9BD5" w:themeColor="accent1"/>
          <w:lang w:val="it-IT"/>
        </w:rPr>
      </w:pPr>
      <w:bookmarkStart w:id="25" w:name="_Toc10709974"/>
      <w:r>
        <w:rPr>
          <w:noProof/>
          <w:color w:val="5B9BD5" w:themeColor="accent1"/>
          <w:lang w:val="it-IT"/>
        </w:rPr>
        <w:t>ANNEX 4: LIFE BE REEL! – Our Host Project</w:t>
      </w:r>
      <w:bookmarkEnd w:id="25"/>
    </w:p>
    <w:p w14:paraId="1F795664" w14:textId="77777777" w:rsidR="00D50981" w:rsidRDefault="00D50981" w:rsidP="00D50981">
      <w:pPr>
        <w:shd w:val="clear" w:color="auto" w:fill="FFFFFF"/>
        <w:spacing w:after="0" w:line="240" w:lineRule="auto"/>
        <w:rPr>
          <w:rFonts w:eastAsia="Times New Roman" w:cstheme="minorHAnsi"/>
          <w:lang w:val="en-US" w:eastAsia="nl-BE"/>
        </w:rPr>
      </w:pPr>
    </w:p>
    <w:p w14:paraId="0CF3FAFF" w14:textId="77777777" w:rsidR="00D50981" w:rsidRDefault="00D50981" w:rsidP="00D50981">
      <w:pPr>
        <w:pStyle w:val="Kop2"/>
        <w:spacing w:before="0" w:line="240" w:lineRule="auto"/>
        <w:rPr>
          <w:rFonts w:asciiTheme="minorHAnsi" w:eastAsia="Times New Roman" w:hAnsiTheme="minorHAnsi" w:cstheme="minorHAnsi"/>
          <w:color w:val="auto"/>
          <w:sz w:val="22"/>
          <w:szCs w:val="22"/>
          <w:lang w:val="en-US" w:eastAsia="nl-BE"/>
        </w:rPr>
      </w:pPr>
      <w:bookmarkStart w:id="26" w:name="_Toc10709975"/>
      <w:r>
        <w:rPr>
          <w:rFonts w:asciiTheme="minorHAnsi" w:hAnsiTheme="minorHAnsi" w:cstheme="minorHAnsi"/>
          <w:color w:val="auto"/>
          <w:sz w:val="22"/>
          <w:szCs w:val="22"/>
          <w:lang w:val="en-US"/>
        </w:rPr>
        <w:t>The energy consumption of Belgian houses is 70% above the EU average. This represents an enormous potential for energy savings and for the reduction of greenhouse gas emissions.</w:t>
      </w:r>
      <w:r>
        <w:rPr>
          <w:rFonts w:asciiTheme="minorHAnsi" w:eastAsia="Times New Roman" w:hAnsiTheme="minorHAnsi" w:cstheme="minorHAnsi"/>
          <w:b/>
          <w:color w:val="auto"/>
          <w:sz w:val="22"/>
          <w:szCs w:val="22"/>
          <w:lang w:val="en-US"/>
        </w:rPr>
        <w:t xml:space="preserve"> </w:t>
      </w:r>
      <w:r>
        <w:rPr>
          <w:rFonts w:asciiTheme="minorHAnsi" w:hAnsiTheme="minorHAnsi" w:cstheme="minorHAnsi"/>
          <w:color w:val="auto"/>
          <w:sz w:val="22"/>
          <w:szCs w:val="22"/>
          <w:lang w:val="en-US"/>
        </w:rPr>
        <w:t>The Flemish and Walloon 2050 renovation strategies for residential buildings have been approved by the Flemish and Walloon governments respectively.</w:t>
      </w:r>
      <w:bookmarkEnd w:id="26"/>
      <w:r>
        <w:rPr>
          <w:rFonts w:asciiTheme="minorHAnsi" w:hAnsiTheme="minorHAnsi" w:cstheme="minorHAnsi"/>
          <w:color w:val="auto"/>
          <w:sz w:val="22"/>
          <w:szCs w:val="22"/>
          <w:lang w:val="en-US"/>
        </w:rPr>
        <w:t xml:space="preserve"> </w:t>
      </w:r>
      <w:r>
        <w:rPr>
          <w:rFonts w:asciiTheme="minorHAnsi" w:eastAsia="Times New Roman" w:hAnsiTheme="minorHAnsi" w:cstheme="minorHAnsi"/>
          <w:color w:val="auto"/>
          <w:sz w:val="22"/>
          <w:szCs w:val="22"/>
          <w:lang w:val="en-US" w:eastAsia="nl-BE"/>
        </w:rPr>
        <w:t xml:space="preserve"> </w:t>
      </w:r>
    </w:p>
    <w:p w14:paraId="06F0B2C0" w14:textId="77777777" w:rsidR="00D50981" w:rsidRDefault="00D50981" w:rsidP="00D50981">
      <w:pPr>
        <w:pStyle w:val="Kop2"/>
        <w:spacing w:before="0" w:line="240" w:lineRule="auto"/>
        <w:rPr>
          <w:rFonts w:asciiTheme="minorHAnsi" w:hAnsiTheme="minorHAnsi" w:cstheme="minorHAnsi"/>
          <w:color w:val="auto"/>
          <w:sz w:val="22"/>
          <w:szCs w:val="22"/>
          <w:lang w:val="en-US"/>
        </w:rPr>
      </w:pPr>
    </w:p>
    <w:p w14:paraId="5B06265F" w14:textId="77777777" w:rsidR="00D50981" w:rsidRDefault="00D50981" w:rsidP="00D50981">
      <w:pPr>
        <w:pStyle w:val="Kop2"/>
        <w:spacing w:before="0" w:line="240" w:lineRule="auto"/>
        <w:rPr>
          <w:rFonts w:asciiTheme="minorHAnsi" w:hAnsiTheme="minorHAnsi" w:cstheme="minorHAnsi"/>
          <w:color w:val="auto"/>
          <w:sz w:val="22"/>
          <w:szCs w:val="22"/>
          <w:lang w:val="en-US"/>
        </w:rPr>
      </w:pPr>
      <w:bookmarkStart w:id="27" w:name="_Toc10709976"/>
      <w:r>
        <w:rPr>
          <w:rFonts w:asciiTheme="minorHAnsi" w:hAnsiTheme="minorHAnsi" w:cstheme="minorHAnsi"/>
          <w:color w:val="auto"/>
          <w:sz w:val="22"/>
          <w:szCs w:val="22"/>
          <w:lang w:val="en-US"/>
        </w:rPr>
        <w:t>The LIFE-integrated project, BE REEL! , aims to give a considerable boost to the realisation of the ambitious Flemish and Wallonian renovation strategies for 2050 by means of the following five levers:</w:t>
      </w:r>
      <w:bookmarkEnd w:id="27"/>
    </w:p>
    <w:p w14:paraId="15FAF450" w14:textId="77777777" w:rsidR="00D50981" w:rsidRDefault="00D50981" w:rsidP="00D50981">
      <w:pPr>
        <w:spacing w:after="0" w:line="240" w:lineRule="auto"/>
        <w:rPr>
          <w:rFonts w:cstheme="minorHAnsi"/>
          <w:lang w:val="en-US" w:eastAsia="nl-BE"/>
        </w:rPr>
      </w:pPr>
    </w:p>
    <w:p w14:paraId="577B66D2" w14:textId="77777777" w:rsidR="00D50981" w:rsidRDefault="00D50981" w:rsidP="00D50981">
      <w:pPr>
        <w:pStyle w:val="Kop2"/>
        <w:keepNext w:val="0"/>
        <w:keepLines w:val="0"/>
        <w:numPr>
          <w:ilvl w:val="0"/>
          <w:numId w:val="47"/>
        </w:numPr>
        <w:spacing w:before="0" w:line="240" w:lineRule="auto"/>
        <w:rPr>
          <w:rFonts w:asciiTheme="minorHAnsi" w:eastAsia="Times New Roman" w:hAnsiTheme="minorHAnsi" w:cstheme="minorHAnsi"/>
          <w:b/>
          <w:color w:val="auto"/>
          <w:sz w:val="22"/>
          <w:szCs w:val="22"/>
          <w:lang w:val="en-US"/>
        </w:rPr>
      </w:pPr>
      <w:bookmarkStart w:id="28" w:name="_Toc10709977"/>
      <w:r>
        <w:rPr>
          <w:rFonts w:asciiTheme="minorHAnsi" w:hAnsiTheme="minorHAnsi" w:cstheme="minorHAnsi"/>
          <w:b/>
          <w:color w:val="auto"/>
          <w:sz w:val="22"/>
          <w:szCs w:val="22"/>
          <w:lang w:val="en-US"/>
        </w:rPr>
        <w:t xml:space="preserve">New policy instruments: </w:t>
      </w:r>
      <w:r>
        <w:rPr>
          <w:rFonts w:asciiTheme="minorHAnsi" w:eastAsia="Times New Roman" w:hAnsiTheme="minorHAnsi" w:cstheme="minorHAnsi"/>
          <w:b/>
          <w:color w:val="auto"/>
          <w:sz w:val="22"/>
          <w:szCs w:val="22"/>
          <w:lang w:val="en-US"/>
        </w:rPr>
        <w:t xml:space="preserve"> </w:t>
      </w:r>
      <w:r>
        <w:rPr>
          <w:rFonts w:asciiTheme="minorHAnsi" w:hAnsiTheme="minorHAnsi" w:cstheme="minorHAnsi"/>
          <w:color w:val="auto"/>
          <w:sz w:val="22"/>
          <w:szCs w:val="22"/>
          <w:lang w:val="en-US"/>
        </w:rPr>
        <w:t>BE REEL! will develop, test and improve new policy instruments: renovation advice, Woningpas (Dwelling ID), quickscan tool, road map, building passport and global dossier.</w:t>
      </w:r>
      <w:r>
        <w:rPr>
          <w:rFonts w:asciiTheme="minorHAnsi" w:eastAsia="Times New Roman" w:hAnsiTheme="minorHAnsi" w:cstheme="minorHAnsi"/>
          <w:b/>
          <w:color w:val="auto"/>
          <w:sz w:val="22"/>
          <w:szCs w:val="22"/>
          <w:lang w:val="en-US"/>
        </w:rPr>
        <w:t xml:space="preserve"> </w:t>
      </w:r>
      <w:r>
        <w:rPr>
          <w:rFonts w:asciiTheme="minorHAnsi" w:hAnsiTheme="minorHAnsi" w:cstheme="minorHAnsi"/>
          <w:color w:val="auto"/>
          <w:sz w:val="22"/>
          <w:szCs w:val="22"/>
          <w:lang w:val="en-US"/>
        </w:rPr>
        <w:t>It will also set up pilot projects in different segments of the housing market.</w:t>
      </w:r>
      <w:bookmarkEnd w:id="28"/>
      <w:r>
        <w:rPr>
          <w:rFonts w:asciiTheme="minorHAnsi" w:hAnsiTheme="minorHAnsi" w:cstheme="minorHAnsi"/>
          <w:color w:val="auto"/>
          <w:sz w:val="22"/>
          <w:szCs w:val="22"/>
          <w:lang w:val="en-US"/>
        </w:rPr>
        <w:t xml:space="preserve"> </w:t>
      </w:r>
    </w:p>
    <w:p w14:paraId="34246440" w14:textId="77777777" w:rsidR="00D50981" w:rsidRDefault="00D50981" w:rsidP="00D50981">
      <w:pPr>
        <w:pStyle w:val="Kop2"/>
        <w:spacing w:before="0" w:line="240" w:lineRule="auto"/>
        <w:ind w:left="720"/>
        <w:rPr>
          <w:rFonts w:asciiTheme="minorHAnsi" w:eastAsia="Times New Roman" w:hAnsiTheme="minorHAnsi" w:cstheme="minorHAnsi"/>
          <w:b/>
          <w:color w:val="auto"/>
          <w:sz w:val="22"/>
          <w:szCs w:val="22"/>
          <w:lang w:val="en-US"/>
        </w:rPr>
      </w:pPr>
    </w:p>
    <w:p w14:paraId="7326BC8B" w14:textId="77777777" w:rsidR="00D50981" w:rsidRDefault="00D50981" w:rsidP="00D50981">
      <w:pPr>
        <w:pStyle w:val="Kop2"/>
        <w:keepNext w:val="0"/>
        <w:keepLines w:val="0"/>
        <w:numPr>
          <w:ilvl w:val="0"/>
          <w:numId w:val="47"/>
        </w:numPr>
        <w:spacing w:before="0" w:line="240" w:lineRule="auto"/>
        <w:rPr>
          <w:rFonts w:asciiTheme="minorHAnsi" w:hAnsiTheme="minorHAnsi" w:cstheme="minorHAnsi"/>
          <w:color w:val="auto"/>
          <w:sz w:val="22"/>
          <w:szCs w:val="22"/>
          <w:lang w:val="en-US"/>
        </w:rPr>
      </w:pPr>
      <w:bookmarkStart w:id="29" w:name="_Toc10709978"/>
      <w:r>
        <w:rPr>
          <w:rFonts w:asciiTheme="minorHAnsi" w:hAnsiTheme="minorHAnsi" w:cstheme="minorHAnsi"/>
          <w:b/>
          <w:color w:val="auto"/>
          <w:sz w:val="22"/>
          <w:szCs w:val="22"/>
          <w:lang w:val="en-US"/>
        </w:rPr>
        <w:t xml:space="preserve">Innovative business models for renovation: </w:t>
      </w:r>
      <w:r>
        <w:rPr>
          <w:rFonts w:asciiTheme="minorHAnsi" w:eastAsia="Times New Roman" w:hAnsiTheme="minorHAnsi" w:cstheme="minorHAnsi"/>
          <w:b/>
          <w:color w:val="auto"/>
          <w:sz w:val="22"/>
          <w:szCs w:val="22"/>
          <w:lang w:val="en-US"/>
        </w:rPr>
        <w:t xml:space="preserve"> </w:t>
      </w:r>
      <w:r>
        <w:rPr>
          <w:rFonts w:asciiTheme="minorHAnsi" w:hAnsiTheme="minorHAnsi" w:cstheme="minorHAnsi"/>
          <w:color w:val="auto"/>
          <w:sz w:val="22"/>
          <w:szCs w:val="22"/>
          <w:lang w:val="en-US"/>
        </w:rPr>
        <w:t>BE REEL! will test ‘one-stop-shops’, which offer renovation advice and guidance. In addition, BE REEL! will develop and test innovative business models for such things as the private rental market, district and group renovation, turnkey homes and large apartment buildings with co-owners.</w:t>
      </w:r>
      <w:bookmarkEnd w:id="29"/>
      <w:r>
        <w:rPr>
          <w:rFonts w:asciiTheme="minorHAnsi" w:hAnsiTheme="minorHAnsi" w:cstheme="minorHAnsi"/>
          <w:color w:val="auto"/>
          <w:sz w:val="22"/>
          <w:szCs w:val="22"/>
          <w:lang w:val="en-US"/>
        </w:rPr>
        <w:t xml:space="preserve"> </w:t>
      </w:r>
    </w:p>
    <w:p w14:paraId="301C23C6" w14:textId="77777777" w:rsidR="00D50981" w:rsidRDefault="00D50981" w:rsidP="00D50981">
      <w:pPr>
        <w:spacing w:after="0" w:line="240" w:lineRule="auto"/>
        <w:rPr>
          <w:rFonts w:cstheme="minorHAnsi"/>
          <w:lang w:val="en-US"/>
        </w:rPr>
      </w:pPr>
    </w:p>
    <w:p w14:paraId="42951F66" w14:textId="77777777" w:rsidR="00D50981" w:rsidRDefault="00D50981" w:rsidP="00D50981">
      <w:pPr>
        <w:pStyle w:val="Kop2"/>
        <w:keepNext w:val="0"/>
        <w:keepLines w:val="0"/>
        <w:numPr>
          <w:ilvl w:val="0"/>
          <w:numId w:val="47"/>
        </w:numPr>
        <w:spacing w:before="0" w:line="240" w:lineRule="auto"/>
        <w:rPr>
          <w:rFonts w:asciiTheme="minorHAnsi" w:eastAsia="Times New Roman" w:hAnsiTheme="minorHAnsi" w:cstheme="minorHAnsi"/>
          <w:b/>
          <w:color w:val="auto"/>
          <w:sz w:val="22"/>
          <w:szCs w:val="22"/>
          <w:lang w:val="en-US"/>
        </w:rPr>
      </w:pPr>
      <w:bookmarkStart w:id="30" w:name="_Toc10709979"/>
      <w:r>
        <w:rPr>
          <w:rFonts w:asciiTheme="minorHAnsi" w:hAnsiTheme="minorHAnsi" w:cstheme="minorHAnsi"/>
          <w:b/>
          <w:color w:val="auto"/>
          <w:sz w:val="22"/>
          <w:szCs w:val="22"/>
          <w:lang w:val="en-US"/>
        </w:rPr>
        <w:t xml:space="preserve">Comprehensive renovation of 8,500 very diverse homes:  </w:t>
      </w:r>
      <w:r>
        <w:rPr>
          <w:rFonts w:asciiTheme="minorHAnsi" w:eastAsia="Times New Roman" w:hAnsiTheme="minorHAnsi" w:cstheme="minorHAnsi"/>
          <w:b/>
          <w:color w:val="auto"/>
          <w:sz w:val="22"/>
          <w:szCs w:val="22"/>
          <w:lang w:val="en-US"/>
        </w:rPr>
        <w:t xml:space="preserve"> </w:t>
      </w:r>
      <w:r>
        <w:rPr>
          <w:rFonts w:asciiTheme="minorHAnsi" w:hAnsiTheme="minorHAnsi" w:cstheme="minorHAnsi"/>
          <w:color w:val="auto"/>
          <w:sz w:val="22"/>
          <w:szCs w:val="22"/>
          <w:lang w:val="en-US"/>
        </w:rPr>
        <w:t>The partner cities will demonstrate the technical and financial feasibility of in-depth renovations. The focus here is on a collective approach. Good practices will again be translated into guidelines, roadmaps and training courses that will be distributed among the stakeholders on a large scale.</w:t>
      </w:r>
      <w:bookmarkEnd w:id="30"/>
    </w:p>
    <w:p w14:paraId="6DE255EE" w14:textId="77777777" w:rsidR="00D50981" w:rsidRDefault="00D50981" w:rsidP="00D50981">
      <w:pPr>
        <w:pStyle w:val="Kop2"/>
        <w:spacing w:before="0" w:line="240" w:lineRule="auto"/>
        <w:rPr>
          <w:rFonts w:asciiTheme="minorHAnsi" w:eastAsia="Times New Roman" w:hAnsiTheme="minorHAnsi" w:cstheme="minorHAnsi"/>
          <w:b/>
          <w:color w:val="auto"/>
          <w:sz w:val="22"/>
          <w:szCs w:val="22"/>
          <w:lang w:val="en-US"/>
        </w:rPr>
      </w:pPr>
    </w:p>
    <w:p w14:paraId="1F078F69" w14:textId="77777777" w:rsidR="00D50981" w:rsidRDefault="00D50981" w:rsidP="00D50981">
      <w:pPr>
        <w:pStyle w:val="Kop2"/>
        <w:keepNext w:val="0"/>
        <w:keepLines w:val="0"/>
        <w:numPr>
          <w:ilvl w:val="0"/>
          <w:numId w:val="47"/>
        </w:numPr>
        <w:spacing w:before="0" w:line="240" w:lineRule="auto"/>
        <w:rPr>
          <w:rFonts w:asciiTheme="minorHAnsi" w:eastAsia="Times New Roman" w:hAnsiTheme="minorHAnsi" w:cstheme="minorHAnsi"/>
          <w:b/>
          <w:color w:val="auto"/>
          <w:sz w:val="22"/>
          <w:szCs w:val="22"/>
          <w:lang w:val="nl-BE"/>
        </w:rPr>
      </w:pPr>
      <w:bookmarkStart w:id="31" w:name="_Toc10709980"/>
      <w:r>
        <w:rPr>
          <w:rFonts w:asciiTheme="minorHAnsi" w:hAnsiTheme="minorHAnsi" w:cstheme="minorHAnsi"/>
          <w:b/>
          <w:color w:val="auto"/>
          <w:sz w:val="22"/>
          <w:szCs w:val="22"/>
          <w:lang w:val="en-US"/>
        </w:rPr>
        <w:t xml:space="preserve">Capacity-building:  </w:t>
      </w:r>
      <w:r>
        <w:rPr>
          <w:rFonts w:asciiTheme="minorHAnsi" w:eastAsia="Times New Roman" w:hAnsiTheme="minorHAnsi" w:cstheme="minorHAnsi"/>
          <w:b/>
          <w:color w:val="auto"/>
          <w:sz w:val="22"/>
          <w:szCs w:val="22"/>
          <w:lang w:val="en-US"/>
        </w:rPr>
        <w:t xml:space="preserve"> </w:t>
      </w:r>
      <w:r>
        <w:rPr>
          <w:rFonts w:asciiTheme="minorHAnsi" w:hAnsiTheme="minorHAnsi" w:cstheme="minorHAnsi"/>
          <w:color w:val="auto"/>
          <w:sz w:val="22"/>
          <w:szCs w:val="22"/>
          <w:lang w:val="en-US"/>
        </w:rPr>
        <w:t>With intensive knowledge-building and training among regional and local authorities and stakeholders (construction sector, social housing, education, renovation consultants, financial sector), the new policy instruments, innovative business models and good practices will be implemented in society as a whole.</w:t>
      </w:r>
      <w:bookmarkEnd w:id="31"/>
      <w:r>
        <w:rPr>
          <w:rFonts w:asciiTheme="minorHAnsi" w:hAnsiTheme="minorHAnsi" w:cstheme="minorHAnsi"/>
          <w:color w:val="auto"/>
          <w:sz w:val="22"/>
          <w:szCs w:val="22"/>
          <w:lang w:val="en-US"/>
        </w:rPr>
        <w:t xml:space="preserve"> </w:t>
      </w:r>
    </w:p>
    <w:p w14:paraId="0015840B" w14:textId="77777777" w:rsidR="00D50981" w:rsidRDefault="00D50981" w:rsidP="00D50981">
      <w:pPr>
        <w:pStyle w:val="Kop2"/>
        <w:spacing w:before="0" w:line="240" w:lineRule="auto"/>
        <w:ind w:left="720"/>
        <w:rPr>
          <w:rFonts w:asciiTheme="minorHAnsi" w:eastAsia="Times New Roman" w:hAnsiTheme="minorHAnsi" w:cstheme="minorHAnsi"/>
          <w:b/>
          <w:color w:val="auto"/>
          <w:sz w:val="22"/>
          <w:szCs w:val="22"/>
          <w:lang w:val="en-US"/>
        </w:rPr>
      </w:pPr>
    </w:p>
    <w:p w14:paraId="547745C1" w14:textId="77777777" w:rsidR="00D50981" w:rsidRDefault="00D50981" w:rsidP="00D50981">
      <w:pPr>
        <w:pStyle w:val="Kop2"/>
        <w:keepNext w:val="0"/>
        <w:keepLines w:val="0"/>
        <w:numPr>
          <w:ilvl w:val="0"/>
          <w:numId w:val="47"/>
        </w:numPr>
        <w:spacing w:before="0" w:line="240" w:lineRule="auto"/>
        <w:rPr>
          <w:rFonts w:asciiTheme="minorHAnsi" w:eastAsia="Times New Roman" w:hAnsiTheme="minorHAnsi" w:cstheme="minorHAnsi"/>
          <w:color w:val="auto"/>
          <w:sz w:val="22"/>
          <w:szCs w:val="22"/>
          <w:lang w:val="en-US" w:eastAsia="nl-BE"/>
        </w:rPr>
      </w:pPr>
      <w:bookmarkStart w:id="32" w:name="_Toc10709981"/>
      <w:r>
        <w:rPr>
          <w:rFonts w:asciiTheme="minorHAnsi" w:hAnsiTheme="minorHAnsi" w:cstheme="minorHAnsi"/>
          <w:b/>
          <w:color w:val="auto"/>
          <w:sz w:val="22"/>
          <w:szCs w:val="22"/>
          <w:lang w:val="en-US"/>
        </w:rPr>
        <w:t xml:space="preserve">Communication:   </w:t>
      </w:r>
      <w:r>
        <w:rPr>
          <w:rFonts w:asciiTheme="minorHAnsi" w:hAnsiTheme="minorHAnsi" w:cstheme="minorHAnsi"/>
          <w:color w:val="auto"/>
          <w:sz w:val="22"/>
          <w:szCs w:val="22"/>
          <w:lang w:val="en-US"/>
        </w:rPr>
        <w:t>Target-group communication will encourage local authorities, building and renovation professionals and citizens to renovate more and better. It will be a lever for the comprehensive renovation of more than 4 million homes in the Flemish and the Walloon Regions.</w:t>
      </w:r>
      <w:bookmarkEnd w:id="32"/>
      <w:r>
        <w:rPr>
          <w:rFonts w:asciiTheme="minorHAnsi" w:hAnsiTheme="minorHAnsi" w:cstheme="minorHAnsi"/>
          <w:color w:val="auto"/>
          <w:sz w:val="22"/>
          <w:szCs w:val="22"/>
          <w:lang w:val="en-US"/>
        </w:rPr>
        <w:t xml:space="preserve"> </w:t>
      </w:r>
    </w:p>
    <w:p w14:paraId="7EBBD9F3" w14:textId="77777777" w:rsidR="00D50981" w:rsidRDefault="00D50981" w:rsidP="00D50981">
      <w:pPr>
        <w:pStyle w:val="Kop2"/>
        <w:keepNext w:val="0"/>
        <w:keepLines w:val="0"/>
        <w:spacing w:before="0" w:line="240" w:lineRule="auto"/>
        <w:ind w:left="720"/>
        <w:rPr>
          <w:rFonts w:asciiTheme="minorHAnsi" w:eastAsia="Times New Roman" w:hAnsiTheme="minorHAnsi" w:cstheme="minorHAnsi"/>
          <w:color w:val="auto"/>
          <w:sz w:val="22"/>
          <w:szCs w:val="22"/>
          <w:lang w:val="en-US" w:eastAsia="nl-BE"/>
        </w:rPr>
      </w:pPr>
    </w:p>
    <w:p w14:paraId="07A528C8" w14:textId="77777777" w:rsidR="00D50981" w:rsidRDefault="00D50981" w:rsidP="00D50981">
      <w:pPr>
        <w:pStyle w:val="Kop2"/>
        <w:keepNext w:val="0"/>
        <w:keepLines w:val="0"/>
        <w:spacing w:before="0" w:line="240" w:lineRule="auto"/>
        <w:rPr>
          <w:rFonts w:asciiTheme="minorHAnsi" w:eastAsia="Times New Roman" w:hAnsiTheme="minorHAnsi" w:cstheme="minorHAnsi"/>
          <w:color w:val="auto"/>
          <w:sz w:val="22"/>
          <w:szCs w:val="22"/>
          <w:lang w:val="en-US" w:eastAsia="nl-BE"/>
        </w:rPr>
      </w:pPr>
      <w:bookmarkStart w:id="33" w:name="_Toc10709982"/>
      <w:r>
        <w:rPr>
          <w:rFonts w:asciiTheme="minorHAnsi" w:hAnsiTheme="minorHAnsi" w:cstheme="minorHAnsi"/>
          <w:color w:val="auto"/>
          <w:sz w:val="22"/>
          <w:szCs w:val="22"/>
          <w:lang w:val="en-US"/>
        </w:rPr>
        <w:t>LIFE IP CA 2016 BE REEL! is being realised with support from the European Union funding instrument, LIFE. LIFE-integrated project</w:t>
      </w:r>
      <w:r>
        <w:rPr>
          <w:rFonts w:asciiTheme="minorHAnsi" w:eastAsia="Times New Roman" w:hAnsiTheme="minorHAnsi" w:cstheme="minorHAnsi"/>
          <w:color w:val="auto"/>
          <w:sz w:val="22"/>
          <w:szCs w:val="22"/>
          <w:lang w:val="en-US"/>
        </w:rPr>
        <w:t xml:space="preserve"> </w:t>
      </w:r>
      <w:r>
        <w:rPr>
          <w:rFonts w:asciiTheme="minorHAnsi" w:hAnsiTheme="minorHAnsi" w:cstheme="minorHAnsi"/>
          <w:color w:val="auto"/>
          <w:sz w:val="22"/>
          <w:szCs w:val="22"/>
          <w:lang w:val="en-US"/>
        </w:rPr>
        <w:t>were created to implement the environmental and climate legislation and objectives on a larger scale and to increase the impact of the LIFE programme in the EU.</w:t>
      </w:r>
      <w:bookmarkEnd w:id="33"/>
      <w:r>
        <w:rPr>
          <w:rFonts w:asciiTheme="minorHAnsi" w:hAnsiTheme="minorHAnsi" w:cstheme="minorHAnsi"/>
          <w:color w:val="auto"/>
          <w:sz w:val="22"/>
          <w:szCs w:val="22"/>
          <w:lang w:val="en-US"/>
        </w:rPr>
        <w:t xml:space="preserve">  </w:t>
      </w:r>
    </w:p>
    <w:p w14:paraId="661A2A8A" w14:textId="77777777" w:rsidR="00D50981" w:rsidRDefault="00D50981" w:rsidP="00D50981">
      <w:pPr>
        <w:autoSpaceDE w:val="0"/>
        <w:autoSpaceDN w:val="0"/>
        <w:adjustRightInd w:val="0"/>
        <w:spacing w:after="0" w:line="240" w:lineRule="auto"/>
        <w:rPr>
          <w:rFonts w:eastAsia="Times New Roman" w:cstheme="minorHAnsi"/>
          <w:b/>
          <w:lang w:val="en-US"/>
        </w:rPr>
      </w:pPr>
    </w:p>
    <w:p w14:paraId="14DEDE94" w14:textId="77777777" w:rsidR="00D50981" w:rsidRDefault="00D50981" w:rsidP="00D50981">
      <w:pPr>
        <w:autoSpaceDE w:val="0"/>
        <w:autoSpaceDN w:val="0"/>
        <w:adjustRightInd w:val="0"/>
        <w:spacing w:after="0" w:line="240" w:lineRule="auto"/>
        <w:rPr>
          <w:rFonts w:cstheme="minorHAnsi"/>
          <w:lang w:val="en-US"/>
        </w:rPr>
      </w:pPr>
      <w:r>
        <w:rPr>
          <w:rFonts w:cstheme="minorHAnsi"/>
          <w:lang w:val="en-GB"/>
        </w:rPr>
        <w:t xml:space="preserve">The project partners are the </w:t>
      </w:r>
      <w:r>
        <w:rPr>
          <w:rFonts w:cstheme="minorHAnsi"/>
          <w:lang w:val="en-US"/>
        </w:rPr>
        <w:t xml:space="preserve">Flemish Energy Agency (coordinating partner), Service Public de Wallonie, DGO4, Département de l'Energy et du Bâtiment durable,  Government of Flanders – Environment Department, The City of Gent, The City of Antwerp, The City of Mechelen, The City of Mouscron, The City of La Louvière, the </w:t>
      </w:r>
      <w:r>
        <w:rPr>
          <w:rStyle w:val="st1"/>
          <w:rFonts w:cstheme="minorHAnsi"/>
          <w:lang w:val="en-US"/>
        </w:rPr>
        <w:t xml:space="preserve">Scientific and Technical Centre for the Construction Sector and the </w:t>
      </w:r>
      <w:r>
        <w:rPr>
          <w:rFonts w:cstheme="minorHAnsi"/>
          <w:lang w:val="en-US"/>
        </w:rPr>
        <w:t xml:space="preserve">Flemish Cities Knowledge Centre. </w:t>
      </w:r>
    </w:p>
    <w:p w14:paraId="450DA390" w14:textId="77777777" w:rsidR="00D50981" w:rsidRDefault="00D50981" w:rsidP="00D50981">
      <w:pPr>
        <w:autoSpaceDE w:val="0"/>
        <w:autoSpaceDN w:val="0"/>
        <w:adjustRightInd w:val="0"/>
        <w:spacing w:after="0" w:line="240" w:lineRule="auto"/>
        <w:rPr>
          <w:rFonts w:cstheme="minorHAnsi"/>
          <w:lang w:val="en-US"/>
        </w:rPr>
      </w:pPr>
    </w:p>
    <w:p w14:paraId="47391735" w14:textId="3748B650" w:rsidR="00733464" w:rsidRDefault="00D50981" w:rsidP="00D50981">
      <w:pPr>
        <w:spacing w:after="0" w:line="300" w:lineRule="atLeast"/>
        <w:rPr>
          <w:b/>
          <w:lang w:val="en-GB"/>
        </w:rPr>
      </w:pPr>
      <w:r>
        <w:rPr>
          <w:rFonts w:cstheme="minorHAnsi"/>
          <w:lang w:val="en-US"/>
        </w:rPr>
        <w:t xml:space="preserve">For more information visit the LIFE BE REEL! website: </w:t>
      </w:r>
      <w:hyperlink r:id="rId29" w:history="1">
        <w:r>
          <w:rPr>
            <w:rStyle w:val="Hyperlink"/>
            <w:rFonts w:cstheme="minorHAnsi"/>
            <w:lang w:val="en-US"/>
          </w:rPr>
          <w:t>www.be-reel.be</w:t>
        </w:r>
      </w:hyperlink>
      <w:r>
        <w:rPr>
          <w:rFonts w:eastAsia="Times New Roman" w:cstheme="minorHAnsi"/>
          <w:lang w:val="en-US"/>
        </w:rPr>
        <w:t xml:space="preserve"> </w:t>
      </w:r>
      <w:r>
        <w:rPr>
          <w:rFonts w:cstheme="minorHAnsi"/>
          <w:lang w:val="en-US"/>
        </w:rPr>
        <w:t xml:space="preserve">or contact the BE REEL! co-ordination team: Graaf de Ferraris building, </w:t>
      </w:r>
      <w:r>
        <w:rPr>
          <w:rFonts w:eastAsia="Times New Roman" w:cstheme="minorHAnsi"/>
          <w:lang w:val="en-US"/>
        </w:rPr>
        <w:t xml:space="preserve"> </w:t>
      </w:r>
      <w:r>
        <w:rPr>
          <w:rFonts w:cstheme="minorHAnsi"/>
          <w:lang w:val="en-US"/>
        </w:rPr>
        <w:t>Koning Albert I-laan 20, bus 8</w:t>
      </w:r>
      <w:r>
        <w:rPr>
          <w:rFonts w:eastAsia="Times New Roman" w:cstheme="minorHAnsi"/>
          <w:lang w:val="en-US"/>
        </w:rPr>
        <w:t xml:space="preserve">, </w:t>
      </w:r>
      <w:r>
        <w:rPr>
          <w:rFonts w:cstheme="minorHAnsi"/>
          <w:lang w:val="en-US"/>
        </w:rPr>
        <w:t>1000 Brussels.  Tel: +32(0)2 553 15 98 – E-mail:</w:t>
      </w:r>
      <w:r>
        <w:rPr>
          <w:rFonts w:eastAsia="Times New Roman" w:cstheme="minorHAnsi"/>
          <w:lang w:val="en-US"/>
        </w:rPr>
        <w:t xml:space="preserve"> </w:t>
      </w:r>
      <w:hyperlink r:id="rId30" w:history="1">
        <w:r>
          <w:rPr>
            <w:rStyle w:val="Hyperlink"/>
            <w:rFonts w:cstheme="minorHAnsi"/>
            <w:lang w:val="en-US"/>
          </w:rPr>
          <w:t>info@be-reel.be</w:t>
        </w:r>
      </w:hyperlink>
      <w:r>
        <w:rPr>
          <w:rFonts w:cstheme="minorHAnsi"/>
          <w:lang w:val="en-US"/>
        </w:rPr>
        <w:t>.</w:t>
      </w:r>
    </w:p>
    <w:p w14:paraId="3B5A882D" w14:textId="77777777" w:rsidR="00305B5F" w:rsidRDefault="00305B5F" w:rsidP="00CA630B">
      <w:pPr>
        <w:spacing w:after="0" w:line="300" w:lineRule="atLeast"/>
        <w:rPr>
          <w:b/>
          <w:lang w:val="en-GB"/>
        </w:rPr>
      </w:pPr>
    </w:p>
    <w:p w14:paraId="1B2707E8" w14:textId="3CBB829C" w:rsidR="00305B5F" w:rsidRDefault="00305B5F">
      <w:pPr>
        <w:spacing w:after="160" w:line="259" w:lineRule="auto"/>
        <w:rPr>
          <w:b/>
          <w:lang w:val="en-GB"/>
        </w:rPr>
      </w:pPr>
      <w:r>
        <w:rPr>
          <w:b/>
          <w:lang w:val="en-GB"/>
        </w:rPr>
        <w:br w:type="page"/>
      </w:r>
    </w:p>
    <w:p w14:paraId="008E7976" w14:textId="77777777" w:rsidR="00305B5F" w:rsidRDefault="00305B5F" w:rsidP="00CA630B">
      <w:pPr>
        <w:spacing w:after="0" w:line="300" w:lineRule="atLeast"/>
        <w:rPr>
          <w:b/>
          <w:lang w:val="en-GB"/>
        </w:rPr>
      </w:pPr>
    </w:p>
    <w:p w14:paraId="44F56CE4" w14:textId="7FA3E1F7" w:rsidR="00305B5F" w:rsidRPr="00E41DD6" w:rsidRDefault="00305B5F" w:rsidP="00305B5F">
      <w:pPr>
        <w:pStyle w:val="Kop1"/>
        <w:rPr>
          <w:noProof/>
          <w:color w:val="5B9BD5" w:themeColor="accent1"/>
          <w:lang w:val="it-IT"/>
        </w:rPr>
      </w:pPr>
      <w:bookmarkStart w:id="34" w:name="_Toc10709983"/>
      <w:r>
        <w:rPr>
          <w:noProof/>
          <w:color w:val="5B9BD5" w:themeColor="accent1"/>
          <w:lang w:val="it-IT"/>
        </w:rPr>
        <w:t>ANNEX 5: Participating Projects at a Glance</w:t>
      </w:r>
      <w:bookmarkEnd w:id="34"/>
    </w:p>
    <w:p w14:paraId="436715CA" w14:textId="77777777" w:rsidR="00305B5F" w:rsidRDefault="00305B5F" w:rsidP="00CA630B">
      <w:pPr>
        <w:spacing w:after="0" w:line="300" w:lineRule="atLeast"/>
        <w:rPr>
          <w:b/>
          <w:lang w:val="it-IT"/>
        </w:rPr>
      </w:pPr>
    </w:p>
    <w:p w14:paraId="00D413C8" w14:textId="77777777" w:rsidR="00733CDE" w:rsidRPr="00733CDE" w:rsidRDefault="00733CDE" w:rsidP="00733CDE">
      <w:pPr>
        <w:spacing w:line="336" w:lineRule="atLeast"/>
        <w:jc w:val="both"/>
        <w:rPr>
          <w:rFonts w:asciiTheme="majorHAnsi" w:eastAsiaTheme="majorEastAsia" w:hAnsiTheme="majorHAnsi" w:cstheme="majorBidi"/>
          <w:b/>
          <w:color w:val="2E74B5" w:themeColor="accent1" w:themeShade="BF"/>
          <w:sz w:val="28"/>
          <w:szCs w:val="28"/>
          <w:lang w:val="en-GB"/>
        </w:rPr>
      </w:pPr>
      <w:r w:rsidRPr="00733CDE">
        <w:rPr>
          <w:rFonts w:asciiTheme="majorHAnsi" w:eastAsiaTheme="majorEastAsia" w:hAnsiTheme="majorHAnsi" w:cstheme="majorBidi"/>
          <w:b/>
          <w:color w:val="2E74B5" w:themeColor="accent1" w:themeShade="BF"/>
          <w:sz w:val="28"/>
          <w:szCs w:val="28"/>
          <w:lang w:val="en-GB"/>
        </w:rPr>
        <w:t>LIFE projects</w:t>
      </w:r>
    </w:p>
    <w:p w14:paraId="63079348"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LIFE09 ENV/FI/000573 - INSULATE</w:t>
      </w:r>
    </w:p>
    <w:p w14:paraId="34AA10C4" w14:textId="77777777" w:rsidR="00733CDE" w:rsidRDefault="00733CDE" w:rsidP="007248A6">
      <w:pPr>
        <w:spacing w:after="0" w:line="240" w:lineRule="auto"/>
        <w:jc w:val="both"/>
        <w:rPr>
          <w:lang w:val="en-GB"/>
        </w:rPr>
      </w:pPr>
      <w:r w:rsidRPr="00733CDE">
        <w:rPr>
          <w:lang w:val="en-GB"/>
        </w:rPr>
        <w:t>The project focused on the assessment of national programmes to improve the energy performance of the existing housing stock, such as government-supported improvements in thermal insulation. It developed a common protocol for assessing the impacts of a building’s energy performance on indoor environmental quality and health and establish an integrated approach for the assessment of environmental and health information.</w:t>
      </w:r>
    </w:p>
    <w:p w14:paraId="3FEAAF0B" w14:textId="77777777" w:rsidR="006C5ED5" w:rsidRPr="00733CDE" w:rsidRDefault="006C5ED5" w:rsidP="007248A6">
      <w:pPr>
        <w:spacing w:after="0" w:line="240" w:lineRule="auto"/>
        <w:jc w:val="both"/>
        <w:rPr>
          <w:lang w:val="en-GB"/>
        </w:rPr>
      </w:pPr>
    </w:p>
    <w:p w14:paraId="7B520BD0"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LIFE12 ENV/ES/000138 - LIFE STARS (+20)</w:t>
      </w:r>
    </w:p>
    <w:p w14:paraId="159C17E3" w14:textId="77777777" w:rsidR="00733CDE" w:rsidRDefault="00733CDE" w:rsidP="007248A6">
      <w:pPr>
        <w:spacing w:after="0" w:line="240" w:lineRule="auto"/>
        <w:jc w:val="both"/>
        <w:rPr>
          <w:lang w:val="en-GB"/>
        </w:rPr>
      </w:pPr>
      <w:r w:rsidRPr="00733CDE">
        <w:rPr>
          <w:lang w:val="en-GB"/>
        </w:rPr>
        <w:t>This project aimed to reduce the potential impact of climate change on tourism. It successfully demonstrate the potential for reducing GHG emissions by more than 20% in SMEs active in the European tourism sector by means of a pilot action carried out in five lodging houses located in five Spanish regions. The innovative approach was designed to be replicable across the European rural tourism sector.</w:t>
      </w:r>
    </w:p>
    <w:p w14:paraId="294A1E4D" w14:textId="77777777" w:rsidR="006C5ED5" w:rsidRPr="00733CDE" w:rsidRDefault="006C5ED5" w:rsidP="007248A6">
      <w:pPr>
        <w:spacing w:after="0" w:line="240" w:lineRule="auto"/>
        <w:jc w:val="both"/>
        <w:rPr>
          <w:lang w:val="en-GB"/>
        </w:rPr>
      </w:pPr>
    </w:p>
    <w:p w14:paraId="204D138B"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LIFE13 ENV/AT/000741 - LIFE Cycle Habitation</w:t>
      </w:r>
    </w:p>
    <w:p w14:paraId="1B7939A1" w14:textId="77777777" w:rsidR="006C5ED5" w:rsidRDefault="00733CDE" w:rsidP="007248A6">
      <w:pPr>
        <w:spacing w:after="0" w:line="240" w:lineRule="auto"/>
        <w:jc w:val="both"/>
        <w:rPr>
          <w:lang w:val="en-GB"/>
        </w:rPr>
      </w:pPr>
      <w:r w:rsidRPr="00733CDE">
        <w:rPr>
          <w:lang w:val="en-GB"/>
        </w:rPr>
        <w:t>The overall objective of this project is to demonstrate innovative building concepts that significantly reduce CO2 emissions and contain a minimum of grey energy (i.e. energy from fossil fuels) over their entire lifecycle. The ultimate goal is to design and build prototypes for carbon-neutral and ‘LIFE cycle’-oriented residential buildings, and to make energy-efficient settlements the standard, in line with EU 2020 objectives.</w:t>
      </w:r>
    </w:p>
    <w:p w14:paraId="47F37830" w14:textId="14A49E2C" w:rsidR="00733CDE" w:rsidRPr="00733CDE" w:rsidRDefault="00733CDE" w:rsidP="007248A6">
      <w:pPr>
        <w:spacing w:after="0" w:line="240" w:lineRule="auto"/>
        <w:jc w:val="both"/>
        <w:rPr>
          <w:lang w:val="en-GB"/>
        </w:rPr>
      </w:pPr>
      <w:r w:rsidRPr="00733CDE">
        <w:rPr>
          <w:lang w:val="en-GB"/>
        </w:rPr>
        <w:t xml:space="preserve"> </w:t>
      </w:r>
    </w:p>
    <w:p w14:paraId="6256A838"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LIFE14CCA/IT/000939 - LIFE HEROTILE</w:t>
      </w:r>
    </w:p>
    <w:p w14:paraId="318063EE" w14:textId="77777777" w:rsidR="00733CDE" w:rsidRDefault="00733CDE" w:rsidP="007248A6">
      <w:pPr>
        <w:spacing w:after="0" w:line="240" w:lineRule="auto"/>
        <w:jc w:val="both"/>
        <w:rPr>
          <w:lang w:val="en-GB"/>
        </w:rPr>
      </w:pPr>
      <w:r w:rsidRPr="00733CDE">
        <w:rPr>
          <w:lang w:val="en-GB"/>
        </w:rPr>
        <w:t>The project aimed to design and produce two types of roof tiles (Marseille and Portuguese roof tiles, covering more than 60% of pitched roofs in Europe) with a shape characterised by higher air permeability through the overlap of the tiles and improved energy performance through under-tile ventilation. The new tiles were tested on real-scale buildings with seven different roof types located in different Mediterranean regions. The project managed to demonstrate that the tiles can help save up to 50% of the energy for cooling buildings and reduce cooling-related GHG emissions by 10%.</w:t>
      </w:r>
    </w:p>
    <w:p w14:paraId="0A54B8CF" w14:textId="77777777" w:rsidR="006C5ED5" w:rsidRPr="00733CDE" w:rsidRDefault="006C5ED5" w:rsidP="007248A6">
      <w:pPr>
        <w:spacing w:after="0" w:line="240" w:lineRule="auto"/>
        <w:jc w:val="both"/>
        <w:rPr>
          <w:lang w:val="en-GB"/>
        </w:rPr>
      </w:pPr>
    </w:p>
    <w:p w14:paraId="25867768"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LIFE14 CCA/IT/000650 - LIFE DERRIS</w:t>
      </w:r>
    </w:p>
    <w:p w14:paraId="329F915F" w14:textId="77777777" w:rsidR="00733CDE" w:rsidRDefault="00733CDE" w:rsidP="007248A6">
      <w:pPr>
        <w:spacing w:after="0" w:line="240" w:lineRule="auto"/>
        <w:jc w:val="both"/>
        <w:rPr>
          <w:lang w:val="en-GB"/>
        </w:rPr>
      </w:pPr>
      <w:r w:rsidRPr="00733CDE">
        <w:rPr>
          <w:lang w:val="en-GB"/>
        </w:rPr>
        <w:t xml:space="preserve">The project aimed to transfer knowledge from insurance companies to public administrations and SMEs in terms of risk assessment and risk management for catastrophic weather events in order to create ‘resilient companies’. It managed to disseminate evaluation tools and skills for risk prevention developed by the insurance industry among public administration bodies and SMEs in Turin, and implement innovative forms of public-private governance for climate catastrophes. </w:t>
      </w:r>
    </w:p>
    <w:p w14:paraId="6F4280DD" w14:textId="77777777" w:rsidR="006C5ED5" w:rsidRPr="00733CDE" w:rsidRDefault="006C5ED5" w:rsidP="007248A6">
      <w:pPr>
        <w:spacing w:after="0" w:line="240" w:lineRule="auto"/>
        <w:jc w:val="both"/>
        <w:rPr>
          <w:lang w:val="en-GB"/>
        </w:rPr>
      </w:pPr>
    </w:p>
    <w:p w14:paraId="2E98B305"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LIFE14 CCM/FR/000954 - LIFE CONIPHER </w:t>
      </w:r>
    </w:p>
    <w:p w14:paraId="33188190" w14:textId="77777777" w:rsidR="00733CDE" w:rsidRDefault="00733CDE" w:rsidP="007248A6">
      <w:pPr>
        <w:spacing w:after="0" w:line="240" w:lineRule="auto"/>
        <w:jc w:val="both"/>
        <w:rPr>
          <w:lang w:val="en-GB"/>
        </w:rPr>
      </w:pPr>
      <w:r w:rsidRPr="00733CDE">
        <w:rPr>
          <w:lang w:val="en-GB"/>
        </w:rPr>
        <w:t xml:space="preserve">The project aims to demonstrate a high-performance insulation photovoltaic envelope that improves the retrofitting of housing stock to improve energy efficiency and increase the resilience of buildings to climate change. It will develop the first ready-to-use and ‘plug and play’ panels for simple and rapid ‘deep renovations’. The panels, made from 85% recycled material, are expected to reduce primary energy use by 60% and GHG emissions by 75%. </w:t>
      </w:r>
    </w:p>
    <w:p w14:paraId="655689CE" w14:textId="77777777" w:rsidR="006C5ED5" w:rsidRDefault="006C5ED5" w:rsidP="007248A6">
      <w:pPr>
        <w:spacing w:after="0" w:line="240" w:lineRule="auto"/>
        <w:jc w:val="both"/>
        <w:rPr>
          <w:lang w:val="en-GB"/>
        </w:rPr>
      </w:pPr>
    </w:p>
    <w:p w14:paraId="7FE1BC74" w14:textId="77777777" w:rsidR="00D50981" w:rsidRDefault="00D50981" w:rsidP="007248A6">
      <w:pPr>
        <w:spacing w:after="0" w:line="240" w:lineRule="auto"/>
        <w:jc w:val="both"/>
        <w:rPr>
          <w:lang w:val="en-GB"/>
        </w:rPr>
      </w:pPr>
    </w:p>
    <w:p w14:paraId="1207ABF3" w14:textId="77777777" w:rsidR="00D50981" w:rsidRDefault="00D50981" w:rsidP="007248A6">
      <w:pPr>
        <w:spacing w:after="0" w:line="240" w:lineRule="auto"/>
        <w:jc w:val="both"/>
        <w:rPr>
          <w:lang w:val="en-GB"/>
        </w:rPr>
      </w:pPr>
    </w:p>
    <w:p w14:paraId="4B5C3BDB" w14:textId="77777777" w:rsidR="00D50981" w:rsidRDefault="00D50981" w:rsidP="007248A6">
      <w:pPr>
        <w:spacing w:after="0" w:line="240" w:lineRule="auto"/>
        <w:jc w:val="both"/>
        <w:rPr>
          <w:lang w:val="en-GB"/>
        </w:rPr>
      </w:pPr>
    </w:p>
    <w:p w14:paraId="2C710B57" w14:textId="77777777" w:rsidR="00D50981" w:rsidRPr="00733CDE" w:rsidRDefault="00D50981" w:rsidP="007248A6">
      <w:pPr>
        <w:spacing w:after="0" w:line="240" w:lineRule="auto"/>
        <w:jc w:val="both"/>
        <w:rPr>
          <w:lang w:val="en-GB"/>
        </w:rPr>
      </w:pPr>
    </w:p>
    <w:p w14:paraId="4E2F345F"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LIFE14 CCA/E8/000489 - LIFE Lugo+Biodinámico</w:t>
      </w:r>
    </w:p>
    <w:p w14:paraId="03F91029" w14:textId="77777777" w:rsidR="00733CDE" w:rsidRDefault="00733CDE" w:rsidP="007248A6">
      <w:pPr>
        <w:spacing w:after="0" w:line="240" w:lineRule="auto"/>
        <w:jc w:val="both"/>
        <w:rPr>
          <w:lang w:val="en-GB"/>
        </w:rPr>
      </w:pPr>
      <w:r w:rsidRPr="00733CDE">
        <w:rPr>
          <w:lang w:val="en-GB"/>
        </w:rPr>
        <w:t xml:space="preserve">The project’s objective is to implement an innovative urban planning strategy by applying a set of actions in the city of Lugo, which is based on the promotion of the local timber industry and the sustainable management of forests, the identification and valorisation of the Linear River Park, formed by the Miño, Rato and Fervedoira basins, as a Green Climatic Protection infrastructure and the improvement of the environmental connectivity of the action plan area by implementing a multifunctional open-air space system. The project will showcase an integrated design and planning of resilient bioclimatic neighbourhoods that consume practically no energy and are largely planned with local wood systems along with a resilient urban landscape prepared to face and to minimise the effects of climate change. </w:t>
      </w:r>
    </w:p>
    <w:p w14:paraId="43F196DA" w14:textId="77777777" w:rsidR="006C5ED5" w:rsidRPr="00733CDE" w:rsidRDefault="006C5ED5" w:rsidP="007248A6">
      <w:pPr>
        <w:spacing w:after="0" w:line="240" w:lineRule="auto"/>
        <w:jc w:val="both"/>
        <w:rPr>
          <w:lang w:val="en-GB"/>
        </w:rPr>
      </w:pPr>
    </w:p>
    <w:p w14:paraId="04ED9ABD"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LIFE15 GIC/AT/000092 - LIFE ClimAct </w:t>
      </w:r>
    </w:p>
    <w:p w14:paraId="2A55EDB9" w14:textId="35875E8E" w:rsidR="00733CDE" w:rsidRDefault="00733CDE" w:rsidP="007248A6">
      <w:pPr>
        <w:spacing w:after="0" w:line="240" w:lineRule="auto"/>
        <w:jc w:val="both"/>
        <w:rPr>
          <w:lang w:val="en-GB"/>
        </w:rPr>
      </w:pPr>
      <w:r w:rsidRPr="00733CDE">
        <w:rPr>
          <w:lang w:val="en-GB"/>
        </w:rPr>
        <w:t>The project aims to contribute to EU targets on climate protection by targeting low-income households. Often overlooked in climate protection</w:t>
      </w:r>
      <w:r w:rsidR="00C02E6F">
        <w:rPr>
          <w:lang w:val="en-GB"/>
        </w:rPr>
        <w:t xml:space="preserve"> actions, these households are p</w:t>
      </w:r>
      <w:r w:rsidRPr="00733CDE">
        <w:rPr>
          <w:lang w:val="en-GB"/>
        </w:rPr>
        <w:t>articularly vulnerable to the consequences of climate change, since they spend a high percentage of their income on energy and mobility. The project will increase knowledge about possibilities to actively engage in climate protection and empower low-income households to take action. Since various factors influence climate-friendly behaviour, the project will target different stakeholders, such as electric utility companies and decision-makers. Urban climate action meets nature conservation and biodiversity</w:t>
      </w:r>
      <w:r w:rsidR="006C5ED5">
        <w:rPr>
          <w:lang w:val="en-GB"/>
        </w:rPr>
        <w:t>.</w:t>
      </w:r>
    </w:p>
    <w:p w14:paraId="2634FC11" w14:textId="77777777" w:rsidR="006C5ED5" w:rsidRPr="00733CDE" w:rsidRDefault="006C5ED5" w:rsidP="007248A6">
      <w:pPr>
        <w:spacing w:after="0" w:line="240" w:lineRule="auto"/>
        <w:jc w:val="both"/>
        <w:rPr>
          <w:lang w:val="en-GB"/>
        </w:rPr>
      </w:pPr>
    </w:p>
    <w:p w14:paraId="3D8D9A5D"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LIFE15 IPC/DE/000005 - LIFE-IP ZENAPA </w:t>
      </w:r>
    </w:p>
    <w:p w14:paraId="59D41C1B" w14:textId="77777777" w:rsidR="006C5ED5" w:rsidRDefault="00733CDE" w:rsidP="007248A6">
      <w:pPr>
        <w:spacing w:after="0" w:line="240" w:lineRule="auto"/>
        <w:jc w:val="both"/>
        <w:rPr>
          <w:lang w:val="en-GB"/>
        </w:rPr>
      </w:pPr>
      <w:r w:rsidRPr="00733CDE">
        <w:rPr>
          <w:lang w:val="en-GB"/>
        </w:rPr>
        <w:t>The project aims to work on the nexus between climate change mitigation and biodiversity protection and to establish viable economic solutions in nature protection areas and surrounding regions to reduce greenhouse gas emissions in line with national and pan-European climate protection targets (CAP 2020 and CPP 2050). As well as seeking to achieve CO2 neutrality in the participating protected areas, the project aims to develop the potential of regions as incubators for wider uptake of the climate change mitigation and energy production measures and new financing mechanisms demonstrated. The project beneficiary works with 11 partners from Germany and Luxembourg. Some 90 model districts or villages expect to showcase the feasibility of the project which, in addition to its budget, will mobilise some €304.1 million in complementary funding.</w:t>
      </w:r>
    </w:p>
    <w:p w14:paraId="7C67B88C" w14:textId="39472FEB" w:rsidR="00733CDE" w:rsidRPr="00733CDE" w:rsidRDefault="00733CDE" w:rsidP="007248A6">
      <w:pPr>
        <w:spacing w:after="0" w:line="240" w:lineRule="auto"/>
        <w:jc w:val="both"/>
        <w:rPr>
          <w:lang w:val="en-GB"/>
        </w:rPr>
      </w:pPr>
      <w:r w:rsidRPr="00733CDE">
        <w:rPr>
          <w:lang w:val="en-GB"/>
        </w:rPr>
        <w:t xml:space="preserve"> </w:t>
      </w:r>
    </w:p>
    <w:p w14:paraId="321FE01A"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LIFE15 IPE/IT/000013 - LIFE IP PREPAIR </w:t>
      </w:r>
    </w:p>
    <w:p w14:paraId="0BE5080F" w14:textId="3E221CF7" w:rsidR="00733CDE" w:rsidRDefault="00733CDE" w:rsidP="007248A6">
      <w:pPr>
        <w:spacing w:after="0" w:line="240" w:lineRule="auto"/>
        <w:jc w:val="both"/>
        <w:rPr>
          <w:lang w:val="en-GB"/>
        </w:rPr>
      </w:pPr>
      <w:r w:rsidRPr="00733CDE">
        <w:rPr>
          <w:lang w:val="en-GB"/>
        </w:rPr>
        <w:t>To comply with the Air Quality Directive, National Emissions Ceiling Reduction Commitments and the EU's Clean Air for Europe strategy, LIFE-IP PREPAIR will build capacity and strengthen coordination among public authorities and private operators, including through a new permanent networking structure that involves the environmental agencies of the Po Valley and of the eastern border regions and Northern Adriatic basin, such as Sl</w:t>
      </w:r>
      <w:r w:rsidR="00D740D2">
        <w:rPr>
          <w:lang w:val="en-GB"/>
        </w:rPr>
        <w:t>ovenia.  It will </w:t>
      </w:r>
      <w:r w:rsidRPr="00733CDE">
        <w:rPr>
          <w:lang w:val="en-GB"/>
        </w:rPr>
        <w:t>carry out pilot actions to improve air quality and assess the effectiveness and transferability of those measures in the project area and other EU regions. The project will establish a near-real time web-based system for sharing air quality and emissions data and air quality models. Measures will focus on four main sectors: biomass burning, energy efficie</w:t>
      </w:r>
      <w:r w:rsidR="006C5ED5">
        <w:rPr>
          <w:lang w:val="en-GB"/>
        </w:rPr>
        <w:t>ncy, transport and agriculture.</w:t>
      </w:r>
    </w:p>
    <w:p w14:paraId="36A2120A" w14:textId="77777777" w:rsidR="006C5ED5" w:rsidRPr="00733CDE" w:rsidRDefault="006C5ED5" w:rsidP="007248A6">
      <w:pPr>
        <w:spacing w:after="0" w:line="240" w:lineRule="auto"/>
        <w:jc w:val="both"/>
        <w:rPr>
          <w:lang w:val="en-GB"/>
        </w:rPr>
      </w:pPr>
    </w:p>
    <w:p w14:paraId="6C72ED48" w14:textId="77777777" w:rsidR="00733CDE" w:rsidRPr="00733CDE" w:rsidRDefault="00733CDE" w:rsidP="007248A6">
      <w:pPr>
        <w:spacing w:after="0" w:line="240" w:lineRule="auto"/>
        <w:jc w:val="both"/>
        <w:rPr>
          <w:rFonts w:ascii="Times New Roman" w:hAnsi="Times New Roman" w:cs="Times New Roman"/>
          <w:b/>
          <w:sz w:val="24"/>
          <w:szCs w:val="24"/>
          <w:lang w:val="en-GB"/>
        </w:rPr>
      </w:pPr>
      <w:r w:rsidRPr="00733CDE">
        <w:rPr>
          <w:rFonts w:asciiTheme="majorHAnsi" w:eastAsiaTheme="majorEastAsia" w:hAnsiTheme="majorHAnsi" w:cstheme="majorBidi"/>
          <w:color w:val="2E74B5" w:themeColor="accent1" w:themeShade="BF"/>
          <w:sz w:val="26"/>
          <w:szCs w:val="26"/>
          <w:lang w:val="en-GB"/>
        </w:rPr>
        <w:t xml:space="preserve">LIFE15 CCA/ES/000058 - LIFE SUSTAINHUTS </w:t>
      </w:r>
    </w:p>
    <w:p w14:paraId="090A422B" w14:textId="77777777" w:rsidR="006C5ED5" w:rsidRDefault="00733CDE" w:rsidP="007248A6">
      <w:pPr>
        <w:spacing w:after="0" w:line="240" w:lineRule="auto"/>
        <w:jc w:val="both"/>
        <w:rPr>
          <w:lang w:val="en-GB"/>
        </w:rPr>
      </w:pPr>
      <w:r w:rsidRPr="00733CDE">
        <w:rPr>
          <w:lang w:val="en-GB"/>
        </w:rPr>
        <w:t>The project aims to reduce the environmental footprint and improve the energy efficiency of mountain huts and other isolated buildings in off-grid locations that often rely on diesel generators for heating and electricity. This will involve the promotion of clean, renewable energy and improved insulation in the huts, saving energy and reducing emissions of greenhouse gases.</w:t>
      </w:r>
    </w:p>
    <w:p w14:paraId="1005C817" w14:textId="699933C7" w:rsidR="00733CDE" w:rsidRDefault="00733CDE" w:rsidP="007248A6">
      <w:pPr>
        <w:spacing w:after="0" w:line="240" w:lineRule="auto"/>
        <w:jc w:val="both"/>
        <w:rPr>
          <w:lang w:val="en-GB"/>
        </w:rPr>
      </w:pPr>
      <w:r w:rsidRPr="00733CDE">
        <w:rPr>
          <w:lang w:val="en-GB"/>
        </w:rPr>
        <w:t xml:space="preserve"> </w:t>
      </w:r>
    </w:p>
    <w:p w14:paraId="07CCC6BA" w14:textId="77777777" w:rsidR="00D50981" w:rsidRDefault="00D50981" w:rsidP="007248A6">
      <w:pPr>
        <w:spacing w:after="0" w:line="240" w:lineRule="auto"/>
        <w:jc w:val="both"/>
        <w:rPr>
          <w:lang w:val="en-GB"/>
        </w:rPr>
      </w:pPr>
    </w:p>
    <w:p w14:paraId="55F070EF" w14:textId="77777777" w:rsidR="00D50981" w:rsidRDefault="00D50981" w:rsidP="007248A6">
      <w:pPr>
        <w:spacing w:after="0" w:line="240" w:lineRule="auto"/>
        <w:jc w:val="both"/>
        <w:rPr>
          <w:lang w:val="en-GB"/>
        </w:rPr>
      </w:pPr>
    </w:p>
    <w:p w14:paraId="042976D7" w14:textId="77777777" w:rsidR="00D50981" w:rsidRDefault="00D50981" w:rsidP="007248A6">
      <w:pPr>
        <w:spacing w:after="0" w:line="240" w:lineRule="auto"/>
        <w:jc w:val="both"/>
        <w:rPr>
          <w:lang w:val="en-GB"/>
        </w:rPr>
      </w:pPr>
    </w:p>
    <w:p w14:paraId="45C0CCCE" w14:textId="77777777" w:rsidR="00D50981" w:rsidRDefault="00D50981" w:rsidP="007248A6">
      <w:pPr>
        <w:spacing w:after="0" w:line="240" w:lineRule="auto"/>
        <w:jc w:val="both"/>
        <w:rPr>
          <w:lang w:val="en-GB"/>
        </w:rPr>
      </w:pPr>
    </w:p>
    <w:p w14:paraId="107DC53E" w14:textId="77777777" w:rsidR="00D50981" w:rsidRPr="00733CDE" w:rsidRDefault="00D50981" w:rsidP="007248A6">
      <w:pPr>
        <w:spacing w:after="0" w:line="240" w:lineRule="auto"/>
        <w:jc w:val="both"/>
        <w:rPr>
          <w:lang w:val="en-GB"/>
        </w:rPr>
      </w:pPr>
    </w:p>
    <w:p w14:paraId="48D9C13E"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LIFE16 IPC/BE/000005 - LIFE IP CA 2016 BE-REEL </w:t>
      </w:r>
    </w:p>
    <w:p w14:paraId="64D74BC7" w14:textId="12FEF24D" w:rsidR="00733CDE" w:rsidRDefault="00733CDE" w:rsidP="007248A6">
      <w:pPr>
        <w:spacing w:after="0" w:line="240" w:lineRule="auto"/>
        <w:jc w:val="both"/>
        <w:rPr>
          <w:lang w:val="en-GB"/>
        </w:rPr>
      </w:pPr>
      <w:r w:rsidRPr="00733CDE">
        <w:rPr>
          <w:lang w:val="en-GB"/>
        </w:rPr>
        <w:t>Belgian homes use 70% more energy than the European average, mainly because much of the housing stock is old. By supporting regional cooperation between Flanders and Wallonia, this project will help to implement renovation and retrofitting policies that vastly improve energy efficiency. Measures will include capacity building and training for administrators and stakeholders, guidelines for the construction sector, innovative techniques and new financial instruments. More than 8 500 homes in Ghent, Antwerp, Mechelen, Mouscron and La Louvière will be fully renovated, giving a practical demonstration of the energy efficiency strategies. This project will put Belgium on the path to renovating all existing housing and achieving a 75-80% reduction in greenhouse gas em</w:t>
      </w:r>
      <w:r w:rsidR="006C5ED5">
        <w:rPr>
          <w:lang w:val="en-GB"/>
        </w:rPr>
        <w:t>issions and energy use by 2050.</w:t>
      </w:r>
    </w:p>
    <w:p w14:paraId="6306B29C" w14:textId="77777777" w:rsidR="006C5ED5" w:rsidRPr="00733CDE" w:rsidRDefault="006C5ED5" w:rsidP="007248A6">
      <w:pPr>
        <w:spacing w:after="0" w:line="240" w:lineRule="auto"/>
        <w:jc w:val="both"/>
        <w:rPr>
          <w:lang w:val="en-GB"/>
        </w:rPr>
      </w:pPr>
    </w:p>
    <w:p w14:paraId="3282EC7B"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LIFE16 CCA/IT/000090 - VENETO ADAPT </w:t>
      </w:r>
    </w:p>
    <w:p w14:paraId="59A22F77" w14:textId="77777777" w:rsidR="006C5ED5" w:rsidRDefault="00733CDE" w:rsidP="007248A6">
      <w:pPr>
        <w:spacing w:after="0" w:line="240" w:lineRule="auto"/>
        <w:jc w:val="both"/>
        <w:rPr>
          <w:lang w:val="en-GB"/>
        </w:rPr>
      </w:pPr>
      <w:r w:rsidRPr="00733CDE">
        <w:rPr>
          <w:lang w:val="en-GB"/>
        </w:rPr>
        <w:t>A major flood in 2010 in north-east Italy highlighted the increased risk of catastrophic flooding provoked by climate change. This LIFE project will devise integrated approaches for flood management throughout the Veneto region. Mapping of risks, vulnerabilities and resilience will provide a baseline for comprehensive and sustainable adaptation measures. These action plans will be aligned with urban planning policies to mitigate the expected increase in major flood events in the coming decades. More than 1.7 million citizens will benefit from improved resilience to flooding.</w:t>
      </w:r>
    </w:p>
    <w:p w14:paraId="63B706B2" w14:textId="3E03CA9D" w:rsidR="00733CDE" w:rsidRPr="00733CDE" w:rsidRDefault="00733CDE" w:rsidP="007248A6">
      <w:pPr>
        <w:spacing w:after="0" w:line="240" w:lineRule="auto"/>
        <w:jc w:val="both"/>
        <w:rPr>
          <w:lang w:val="en-GB"/>
        </w:rPr>
      </w:pPr>
      <w:r w:rsidRPr="00733CDE">
        <w:rPr>
          <w:lang w:val="en-GB"/>
        </w:rPr>
        <w:t xml:space="preserve"> </w:t>
      </w:r>
    </w:p>
    <w:p w14:paraId="7F88B699"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LIFE16 CCM/BE/000120 - LIFE BIPV</w:t>
      </w:r>
    </w:p>
    <w:p w14:paraId="3AD206EA" w14:textId="40AFCD11" w:rsidR="00733CDE" w:rsidRDefault="00733CDE" w:rsidP="007248A6">
      <w:pPr>
        <w:spacing w:after="0" w:line="240" w:lineRule="auto"/>
        <w:jc w:val="both"/>
        <w:rPr>
          <w:lang w:val="en-GB"/>
        </w:rPr>
      </w:pPr>
      <w:r w:rsidRPr="00733CDE">
        <w:rPr>
          <w:lang w:val="en-GB"/>
        </w:rPr>
        <w:t>Integrating solar panels into the glass facades of buildings could improve their energy performance in line with EU targets, as well as becoming a significant new source of renewable energy. This demonstration project will generate clean energy through building integrated photovoltaic facades fitted on refurbished and new buildings in Belgium and Spain, the final stage before market launch of the technology. LIFE BIPV expects to reduce the buildings' carbon dioxi</w:t>
      </w:r>
      <w:r w:rsidR="006C5ED5">
        <w:rPr>
          <w:lang w:val="en-GB"/>
        </w:rPr>
        <w:t>de emissions by 34% on average.</w:t>
      </w:r>
    </w:p>
    <w:p w14:paraId="0DD85E8C" w14:textId="77777777" w:rsidR="006C5ED5" w:rsidRPr="00733CDE" w:rsidRDefault="006C5ED5" w:rsidP="007248A6">
      <w:pPr>
        <w:spacing w:after="0" w:line="240" w:lineRule="auto"/>
        <w:jc w:val="both"/>
        <w:rPr>
          <w:lang w:val="en-GB"/>
        </w:rPr>
      </w:pPr>
    </w:p>
    <w:p w14:paraId="26601840"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LIFE16 CCM/BE/000054 - LIFE FRONT</w:t>
      </w:r>
    </w:p>
    <w:p w14:paraId="4F8F0F8A" w14:textId="77777777" w:rsidR="00733CDE" w:rsidRDefault="00733CDE" w:rsidP="007248A6">
      <w:pPr>
        <w:spacing w:after="0" w:line="240" w:lineRule="auto"/>
        <w:jc w:val="both"/>
        <w:rPr>
          <w:lang w:val="en-GB"/>
        </w:rPr>
      </w:pPr>
      <w:r w:rsidRPr="00733CDE">
        <w:rPr>
          <w:lang w:val="en-GB"/>
        </w:rPr>
        <w:t xml:space="preserve">Legislative and market barriers are limiting the uptake of climate-friendly alternative refrigerant gases. Developing a harmonised regulatory approach to the use of fluorinated gases in refrigeration, air conditioning and heat pump units is a priority of this project. It will also promote non-fluorinated alternatives, such as hydrocarbons, as a climate-smart and sustainable approach for this industry. This is expected to increase market uptake of these alternatives by up to 60% by 2023. </w:t>
      </w:r>
    </w:p>
    <w:p w14:paraId="335AE576" w14:textId="77777777" w:rsidR="006C5ED5" w:rsidRPr="00733CDE" w:rsidRDefault="006C5ED5" w:rsidP="007248A6">
      <w:pPr>
        <w:spacing w:after="0" w:line="240" w:lineRule="auto"/>
        <w:jc w:val="both"/>
        <w:rPr>
          <w:lang w:val="en-GB"/>
        </w:rPr>
      </w:pPr>
    </w:p>
    <w:p w14:paraId="3E53F521"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LIFE16 GIC/FI/000072 - LIFE EconomisE </w:t>
      </w:r>
    </w:p>
    <w:p w14:paraId="35EFBE38" w14:textId="77777777" w:rsidR="00733CDE" w:rsidRDefault="00733CDE" w:rsidP="007248A6">
      <w:pPr>
        <w:spacing w:after="0" w:line="240" w:lineRule="auto"/>
        <w:jc w:val="both"/>
        <w:rPr>
          <w:lang w:val="en-GB"/>
        </w:rPr>
      </w:pPr>
      <w:r w:rsidRPr="00733CDE">
        <w:rPr>
          <w:lang w:val="en-GB"/>
        </w:rPr>
        <w:t xml:space="preserve">Energy consumption in Finnish buildings could be cut by 50% by 2050 if existing structures are made more energy efficient and new buildings adhere to low carbon standards. This project is establishing a collaborative online platform for municipalities, developers and institutional investors to accelerate this process. The new platform, along with 30 investable multi-stakeholder projects and 15 to 20 new business concepts, will encourage a shift towards a low-carbon, sustainable buildings sector in which energy efficiency, life-cycle planning and climate resilience are integral. The goal is for three-quarters of institutional investors to have aligned their property portfolios with climate change targets. </w:t>
      </w:r>
    </w:p>
    <w:p w14:paraId="4121A301" w14:textId="77777777" w:rsidR="006C5ED5" w:rsidRPr="00733CDE" w:rsidRDefault="006C5ED5" w:rsidP="007248A6">
      <w:pPr>
        <w:spacing w:after="0" w:line="240" w:lineRule="auto"/>
        <w:jc w:val="both"/>
        <w:rPr>
          <w:lang w:val="en-GB"/>
        </w:rPr>
      </w:pPr>
    </w:p>
    <w:p w14:paraId="49612BE8"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 16 CCA/NL/000096 - LIFE@Urban Roofs</w:t>
      </w:r>
    </w:p>
    <w:p w14:paraId="2FDE3AA6" w14:textId="77777777" w:rsidR="00733CDE" w:rsidRDefault="00733CDE" w:rsidP="007248A6">
      <w:pPr>
        <w:spacing w:after="0" w:line="240" w:lineRule="auto"/>
        <w:jc w:val="both"/>
        <w:rPr>
          <w:rFonts w:ascii="Times New Roman" w:hAnsi="Times New Roman" w:cs="Times New Roman"/>
          <w:sz w:val="24"/>
          <w:szCs w:val="24"/>
          <w:lang w:val="en-GB"/>
        </w:rPr>
      </w:pPr>
      <w:r w:rsidRPr="00733CDE">
        <w:rPr>
          <w:lang w:val="en-GB"/>
        </w:rPr>
        <w:t>Multifunctional roofs have more benefits for the owners of buildings than green roofs, since they also enable water storage, energy production and social uses. The city of Rotterdam wants to stimulate the spread of these multi-purpose roofs by incentivising real estate developers and property owners. Through this LIFE project it will establish three demonstration sites on buildings with very different characteristics and demographics, including an experimental space for companies to test new technology. The project's new approach will be replicated in Vejle, Denmark</w:t>
      </w:r>
      <w:r w:rsidRPr="00733CDE">
        <w:rPr>
          <w:rFonts w:ascii="Times New Roman" w:hAnsi="Times New Roman" w:cs="Times New Roman"/>
          <w:sz w:val="24"/>
          <w:szCs w:val="24"/>
          <w:lang w:val="en-GB"/>
        </w:rPr>
        <w:t>.</w:t>
      </w:r>
    </w:p>
    <w:p w14:paraId="44049D29" w14:textId="77777777" w:rsidR="00D50981" w:rsidRDefault="00D50981" w:rsidP="007248A6">
      <w:pPr>
        <w:spacing w:after="0" w:line="240" w:lineRule="auto"/>
        <w:jc w:val="both"/>
        <w:rPr>
          <w:rFonts w:ascii="Times New Roman" w:hAnsi="Times New Roman" w:cs="Times New Roman"/>
          <w:sz w:val="24"/>
          <w:szCs w:val="24"/>
          <w:lang w:val="en-GB"/>
        </w:rPr>
      </w:pPr>
    </w:p>
    <w:p w14:paraId="000E0C3C" w14:textId="77777777" w:rsidR="00D50981" w:rsidRDefault="00D50981" w:rsidP="007248A6">
      <w:pPr>
        <w:spacing w:after="0" w:line="240" w:lineRule="auto"/>
        <w:jc w:val="both"/>
        <w:rPr>
          <w:rFonts w:ascii="Times New Roman" w:hAnsi="Times New Roman" w:cs="Times New Roman"/>
          <w:sz w:val="24"/>
          <w:szCs w:val="24"/>
          <w:lang w:val="en-GB"/>
        </w:rPr>
      </w:pPr>
    </w:p>
    <w:p w14:paraId="42772D9D" w14:textId="77777777" w:rsidR="006C5ED5" w:rsidRPr="00733CDE" w:rsidRDefault="006C5ED5" w:rsidP="007248A6">
      <w:pPr>
        <w:spacing w:after="0" w:line="240" w:lineRule="auto"/>
        <w:jc w:val="both"/>
        <w:rPr>
          <w:rFonts w:ascii="Times New Roman" w:eastAsia="Times New Roman" w:hAnsi="Times New Roman" w:cs="Times New Roman"/>
          <w:sz w:val="24"/>
          <w:szCs w:val="24"/>
          <w:lang w:val="en-GB" w:eastAsia="el-GR"/>
        </w:rPr>
      </w:pPr>
    </w:p>
    <w:p w14:paraId="7B7CC433"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 16/GIC/UK/000007 - Real Alternatives 4 LIFE</w:t>
      </w:r>
    </w:p>
    <w:p w14:paraId="711DA81D" w14:textId="77777777" w:rsidR="006C5ED5" w:rsidRDefault="00733CDE" w:rsidP="007248A6">
      <w:pPr>
        <w:spacing w:after="0" w:line="240" w:lineRule="auto"/>
        <w:jc w:val="both"/>
        <w:rPr>
          <w:lang w:val="en-GB"/>
        </w:rPr>
      </w:pPr>
      <w:r w:rsidRPr="00733CDE">
        <w:rPr>
          <w:lang w:val="en-GB"/>
        </w:rPr>
        <w:t>The EU Regulation on fluorinated greenhouse gases requires the refrigeration and air conditioning sectors to phase out the use of refrigerant gases with a high global warming potential by 2030. To achieve this, technicians need to know about and be trained to use alternative refrigerant gases. This LIFE project will use low-cost, accessible e-learning and train-the-trainer programmes to reach this goal. Modules will be available in 13 languages, making the information relevant to 85% of the 228,000 refrigeration and air conditioning technicians in the EU.</w:t>
      </w:r>
    </w:p>
    <w:p w14:paraId="7C7FC6D2" w14:textId="19C756B3" w:rsidR="00733CDE" w:rsidRPr="00733CDE" w:rsidRDefault="00733CDE" w:rsidP="007248A6">
      <w:pPr>
        <w:spacing w:after="0" w:line="240" w:lineRule="auto"/>
        <w:jc w:val="both"/>
        <w:rPr>
          <w:lang w:val="en-GB"/>
        </w:rPr>
      </w:pPr>
      <w:r w:rsidRPr="00733CDE">
        <w:rPr>
          <w:lang w:val="en-GB"/>
        </w:rPr>
        <w:t xml:space="preserve"> </w:t>
      </w:r>
    </w:p>
    <w:p w14:paraId="4CFB4E84"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LIFE17 CCA/ES/000088 - LIFE-myBUILDINGisGREEN</w:t>
      </w:r>
    </w:p>
    <w:p w14:paraId="0F55D5BD" w14:textId="77777777" w:rsidR="006C5ED5" w:rsidRDefault="00733CDE" w:rsidP="007248A6">
      <w:pPr>
        <w:spacing w:after="0" w:line="240" w:lineRule="auto"/>
        <w:jc w:val="both"/>
        <w:rPr>
          <w:lang w:val="en-GB"/>
        </w:rPr>
      </w:pPr>
      <w:r w:rsidRPr="00733CDE">
        <w:rPr>
          <w:lang w:val="en-GB"/>
        </w:rPr>
        <w:t>Schools, colleges and social centres must especially adapt to climate change given the vulnerability of young people and the elderly to heat waves and other likely climatic impacts. LIFE-myBUILDINGisGREEN addresses this need by adding nature-based solutions to three such buildings in Spain. Cost-effective measures include extending green areas, collecting rainfall and reducing greenhouse gas emissions. The knowledge and good practice acquired by the project will be used to promote good governance among regional authorities and in the building sector. It will also help to establish common EU policy on adaptation to climate change in this area.</w:t>
      </w:r>
    </w:p>
    <w:p w14:paraId="5FFFEAE7" w14:textId="6AF57CCA" w:rsidR="00733CDE" w:rsidRPr="00733CDE" w:rsidRDefault="00733CDE" w:rsidP="007248A6">
      <w:pPr>
        <w:spacing w:after="0" w:line="240" w:lineRule="auto"/>
        <w:jc w:val="both"/>
        <w:rPr>
          <w:lang w:val="en-GB"/>
        </w:rPr>
      </w:pPr>
      <w:r w:rsidRPr="00733CDE">
        <w:rPr>
          <w:lang w:val="en-GB"/>
        </w:rPr>
        <w:t xml:space="preserve"> </w:t>
      </w:r>
    </w:p>
    <w:p w14:paraId="77E38EA9"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LIFE17 ENV/ES/000252 - LIFE NEXUS</w:t>
      </w:r>
    </w:p>
    <w:p w14:paraId="66C13602" w14:textId="77777777" w:rsidR="006C5ED5" w:rsidRDefault="00733CDE" w:rsidP="007248A6">
      <w:pPr>
        <w:spacing w:after="0" w:line="240" w:lineRule="auto"/>
        <w:jc w:val="both"/>
        <w:rPr>
          <w:lang w:val="en-GB"/>
        </w:rPr>
      </w:pPr>
      <w:r w:rsidRPr="00733CDE">
        <w:rPr>
          <w:lang w:val="en-GB"/>
        </w:rPr>
        <w:t>As more and more people live in cities, the demand for water and energy continues to rise. What if water treatment networks could become a source of renewable energy? LIFE NEXUS aims to show the potential of micro-hydropower systems to recover the untapped energy deriving from abundant pressure (water head) or kinetic energy (water flow) in existing water networks. The technology will be used to meet all the energy needs of a drinking water treatment plant in León, Spain, replacing fossil fuels and contributing to a significant reduction in water loss through leakages. The project will also assess the potential for micro-hydropower across Europe, determining the minimum plant capacity with a payback time of less than 10 years in different countries.</w:t>
      </w:r>
    </w:p>
    <w:p w14:paraId="6FE4D510" w14:textId="1D41E8D5" w:rsidR="00733CDE" w:rsidRPr="00733CDE" w:rsidRDefault="00733CDE" w:rsidP="007248A6">
      <w:pPr>
        <w:spacing w:after="0" w:line="240" w:lineRule="auto"/>
        <w:jc w:val="both"/>
        <w:rPr>
          <w:lang w:val="en-GB"/>
        </w:rPr>
      </w:pPr>
      <w:r w:rsidRPr="00733CDE">
        <w:rPr>
          <w:lang w:val="en-GB"/>
        </w:rPr>
        <w:t xml:space="preserve"> </w:t>
      </w:r>
    </w:p>
    <w:p w14:paraId="38CEC7C4" w14:textId="77777777"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LIFE17 IPC/FI/000002 - LIFE-IP CANEMURE-FINLAND</w:t>
      </w:r>
    </w:p>
    <w:p w14:paraId="6FD274E7" w14:textId="77777777" w:rsidR="00733CDE" w:rsidRPr="00733CDE" w:rsidRDefault="00733CDE" w:rsidP="007248A6">
      <w:pPr>
        <w:spacing w:after="0" w:line="240" w:lineRule="auto"/>
        <w:jc w:val="both"/>
        <w:rPr>
          <w:lang w:val="en-GB"/>
        </w:rPr>
      </w:pPr>
      <w:r w:rsidRPr="00733CDE">
        <w:rPr>
          <w:lang w:val="en-GB"/>
        </w:rPr>
        <w:t xml:space="preserve">The project supports the implementation of Slovenia’s operational plan for greenhouse gases and national action plan on energy efficiency 2014-2020. It will tackle implementation gaps and bottlenecks to enable 2030 targets in the plans to be met quicker and most cost effectively. The project will increase resources and competencies to enable measures to be well-prepared and implementation to be better coordinated. This will involve a focus on improving stakeholder capacity and involvement and on the modernisation of organisational procedures for the preparation of new legal instruments. Notably, an efficient monitoring system will be set up for the implementation of the measures foreseen in the operational plan for greenhouse gases, including monitoring of carbon dioxide emission sinks, systematic monitoring of the effectiveness of awareness-raising and training activities, and monitoring of green public procurement uptake. </w:t>
      </w:r>
    </w:p>
    <w:p w14:paraId="77DBC5CA" w14:textId="77777777" w:rsidR="00733CDE" w:rsidRPr="00733CDE" w:rsidRDefault="00733CDE" w:rsidP="007248A6">
      <w:pPr>
        <w:spacing w:after="0" w:line="240" w:lineRule="auto"/>
        <w:jc w:val="both"/>
        <w:rPr>
          <w:rFonts w:ascii="Times New Roman" w:eastAsia="Times New Roman" w:hAnsi="Times New Roman" w:cs="Times New Roman"/>
          <w:sz w:val="24"/>
          <w:szCs w:val="24"/>
          <w:lang w:val="en-GB" w:eastAsia="el-GR"/>
        </w:rPr>
      </w:pPr>
    </w:p>
    <w:p w14:paraId="453FCA99" w14:textId="77777777" w:rsidR="00733CDE" w:rsidRDefault="00733CDE" w:rsidP="007248A6">
      <w:pPr>
        <w:spacing w:after="0" w:line="240" w:lineRule="auto"/>
        <w:jc w:val="both"/>
        <w:rPr>
          <w:rFonts w:asciiTheme="majorHAnsi" w:eastAsiaTheme="majorEastAsia" w:hAnsiTheme="majorHAnsi" w:cstheme="majorBidi"/>
          <w:b/>
          <w:color w:val="2E74B5" w:themeColor="accent1" w:themeShade="BF"/>
          <w:sz w:val="28"/>
          <w:szCs w:val="28"/>
          <w:lang w:val="en-GB"/>
        </w:rPr>
      </w:pPr>
      <w:r w:rsidRPr="00733CDE">
        <w:rPr>
          <w:rFonts w:asciiTheme="majorHAnsi" w:eastAsiaTheme="majorEastAsia" w:hAnsiTheme="majorHAnsi" w:cstheme="majorBidi"/>
          <w:b/>
          <w:color w:val="2E74B5" w:themeColor="accent1" w:themeShade="BF"/>
          <w:sz w:val="28"/>
          <w:szCs w:val="28"/>
          <w:lang w:val="en-GB"/>
        </w:rPr>
        <w:t>H2020 projects</w:t>
      </w:r>
    </w:p>
    <w:p w14:paraId="048E01C2" w14:textId="77777777" w:rsidR="006C5ED5" w:rsidRPr="00733CDE" w:rsidRDefault="006C5ED5" w:rsidP="007248A6">
      <w:pPr>
        <w:spacing w:after="0" w:line="240" w:lineRule="auto"/>
        <w:jc w:val="both"/>
        <w:rPr>
          <w:rFonts w:asciiTheme="majorHAnsi" w:eastAsiaTheme="majorEastAsia" w:hAnsiTheme="majorHAnsi" w:cstheme="majorBidi"/>
          <w:b/>
          <w:color w:val="2E74B5" w:themeColor="accent1" w:themeShade="BF"/>
          <w:sz w:val="28"/>
          <w:szCs w:val="28"/>
          <w:lang w:val="en-GB"/>
        </w:rPr>
      </w:pPr>
    </w:p>
    <w:p w14:paraId="3B4C1EEF" w14:textId="2981D33E"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REFURB </w:t>
      </w:r>
      <w:r w:rsidR="00A52F8A">
        <w:rPr>
          <w:rFonts w:asciiTheme="majorHAnsi" w:eastAsiaTheme="majorEastAsia" w:hAnsiTheme="majorHAnsi" w:cstheme="majorBidi"/>
          <w:color w:val="2E74B5" w:themeColor="accent1" w:themeShade="BF"/>
          <w:sz w:val="26"/>
          <w:szCs w:val="26"/>
          <w:lang w:val="en-GB"/>
        </w:rPr>
        <w:t>–</w:t>
      </w:r>
      <w:r w:rsidRPr="00733CDE">
        <w:rPr>
          <w:rFonts w:asciiTheme="majorHAnsi" w:eastAsiaTheme="majorEastAsia" w:hAnsiTheme="majorHAnsi" w:cstheme="majorBidi"/>
          <w:color w:val="2E74B5" w:themeColor="accent1" w:themeShade="BF"/>
          <w:sz w:val="26"/>
          <w:szCs w:val="26"/>
          <w:lang w:val="en-GB"/>
        </w:rPr>
        <w:t xml:space="preserve"> No</w:t>
      </w:r>
      <w:r w:rsidR="00A52F8A">
        <w:rPr>
          <w:rFonts w:asciiTheme="majorHAnsi" w:eastAsiaTheme="majorEastAsia" w:hAnsiTheme="majorHAnsi" w:cstheme="majorBidi"/>
          <w:color w:val="2E74B5" w:themeColor="accent1" w:themeShade="BF"/>
          <w:sz w:val="26"/>
          <w:szCs w:val="26"/>
          <w:lang w:val="en-GB"/>
        </w:rPr>
        <w:t>.</w:t>
      </w:r>
      <w:r w:rsidRPr="00733CDE">
        <w:rPr>
          <w:rFonts w:asciiTheme="majorHAnsi" w:eastAsiaTheme="majorEastAsia" w:hAnsiTheme="majorHAnsi" w:cstheme="majorBidi"/>
          <w:color w:val="2E74B5" w:themeColor="accent1" w:themeShade="BF"/>
          <w:sz w:val="26"/>
          <w:szCs w:val="26"/>
          <w:lang w:val="en-GB"/>
        </w:rPr>
        <w:t xml:space="preserve"> 649865</w:t>
      </w:r>
    </w:p>
    <w:p w14:paraId="724B7802" w14:textId="78FCF269" w:rsidR="00733CDE" w:rsidRDefault="00733CDE" w:rsidP="007248A6">
      <w:pPr>
        <w:spacing w:after="0" w:line="240" w:lineRule="auto"/>
        <w:jc w:val="both"/>
        <w:rPr>
          <w:lang w:val="en-GB"/>
        </w:rPr>
      </w:pPr>
      <w:r w:rsidRPr="00733CDE">
        <w:rPr>
          <w:lang w:val="en-GB"/>
        </w:rPr>
        <w:t>The REFURB project focused on bridging the gap between the supply side (building construction sector) and demand side (homeowners) by developing dedicated renovation packages for different market segments within the residential sector. The overall approach was to bring together all relevant stakeholders of the supply</w:t>
      </w:r>
      <w:r w:rsidR="00186135">
        <w:rPr>
          <w:lang w:val="en-GB"/>
        </w:rPr>
        <w:t xml:space="preserve"> and demand sides to a) develop</w:t>
      </w:r>
      <w:r w:rsidRPr="00733CDE">
        <w:rPr>
          <w:lang w:val="en-GB"/>
        </w:rPr>
        <w:t xml:space="preserve"> a holistic methodology for the renovation process in which technology combinations trigger step-by-step deep energy renovation of existing, private residential buildings towards NZEB-standards, and b) introduce a “Compelling Offer” (i.e. an offer you can’t refuse) to residential homeowners based on a match between available t</w:t>
      </w:r>
      <w:r w:rsidR="006C5ED5">
        <w:rPr>
          <w:lang w:val="en-GB"/>
        </w:rPr>
        <w:t>echnologies and their concerns.</w:t>
      </w:r>
    </w:p>
    <w:p w14:paraId="35F80136" w14:textId="77777777" w:rsidR="00D50981" w:rsidRDefault="00D50981" w:rsidP="007248A6">
      <w:pPr>
        <w:spacing w:after="0" w:line="240" w:lineRule="auto"/>
        <w:jc w:val="both"/>
        <w:rPr>
          <w:lang w:val="en-GB"/>
        </w:rPr>
      </w:pPr>
    </w:p>
    <w:p w14:paraId="06533CEE" w14:textId="77777777" w:rsidR="00D50981" w:rsidRDefault="00D50981" w:rsidP="007248A6">
      <w:pPr>
        <w:spacing w:after="0" w:line="240" w:lineRule="auto"/>
        <w:jc w:val="both"/>
        <w:rPr>
          <w:lang w:val="en-GB"/>
        </w:rPr>
      </w:pPr>
    </w:p>
    <w:p w14:paraId="55D1FC92" w14:textId="77777777" w:rsidR="006C5ED5" w:rsidRPr="00733CDE" w:rsidRDefault="006C5ED5" w:rsidP="007248A6">
      <w:pPr>
        <w:spacing w:after="0" w:line="240" w:lineRule="auto"/>
        <w:jc w:val="both"/>
        <w:rPr>
          <w:lang w:val="en-GB"/>
        </w:rPr>
      </w:pPr>
    </w:p>
    <w:p w14:paraId="5447E5FA" w14:textId="27473ACC" w:rsidR="00733CDE" w:rsidRPr="00733CDE" w:rsidRDefault="00733CDE"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sidRPr="00733CDE">
        <w:rPr>
          <w:rFonts w:asciiTheme="majorHAnsi" w:eastAsiaTheme="majorEastAsia" w:hAnsiTheme="majorHAnsi" w:cstheme="majorBidi"/>
          <w:color w:val="2E74B5" w:themeColor="accent1" w:themeShade="BF"/>
          <w:sz w:val="26"/>
          <w:szCs w:val="26"/>
          <w:lang w:val="en-GB"/>
        </w:rPr>
        <w:t xml:space="preserve">F-PI </w:t>
      </w:r>
      <w:r w:rsidR="00A52F8A">
        <w:rPr>
          <w:rFonts w:asciiTheme="majorHAnsi" w:eastAsiaTheme="majorEastAsia" w:hAnsiTheme="majorHAnsi" w:cstheme="majorBidi"/>
          <w:color w:val="2E74B5" w:themeColor="accent1" w:themeShade="BF"/>
          <w:sz w:val="26"/>
          <w:szCs w:val="26"/>
          <w:lang w:val="en-GB"/>
        </w:rPr>
        <w:t>–</w:t>
      </w:r>
      <w:r w:rsidRPr="00733CDE">
        <w:rPr>
          <w:rFonts w:asciiTheme="majorHAnsi" w:eastAsiaTheme="majorEastAsia" w:hAnsiTheme="majorHAnsi" w:cstheme="majorBidi"/>
          <w:color w:val="2E74B5" w:themeColor="accent1" w:themeShade="BF"/>
          <w:sz w:val="26"/>
          <w:szCs w:val="26"/>
          <w:lang w:val="en-GB"/>
        </w:rPr>
        <w:t xml:space="preserve"> No</w:t>
      </w:r>
      <w:r w:rsidR="00A52F8A">
        <w:rPr>
          <w:rFonts w:asciiTheme="majorHAnsi" w:eastAsiaTheme="majorEastAsia" w:hAnsiTheme="majorHAnsi" w:cstheme="majorBidi"/>
          <w:color w:val="2E74B5" w:themeColor="accent1" w:themeShade="BF"/>
          <w:sz w:val="26"/>
          <w:szCs w:val="26"/>
          <w:lang w:val="en-GB"/>
        </w:rPr>
        <w:t>.</w:t>
      </w:r>
      <w:r w:rsidRPr="00733CDE">
        <w:rPr>
          <w:rFonts w:asciiTheme="majorHAnsi" w:eastAsiaTheme="majorEastAsia" w:hAnsiTheme="majorHAnsi" w:cstheme="majorBidi"/>
          <w:color w:val="2E74B5" w:themeColor="accent1" w:themeShade="BF"/>
          <w:sz w:val="26"/>
          <w:szCs w:val="26"/>
          <w:lang w:val="en-GB"/>
        </w:rPr>
        <w:t xml:space="preserve"> 846085</w:t>
      </w:r>
    </w:p>
    <w:p w14:paraId="654E8E65" w14:textId="77777777" w:rsidR="00733CDE" w:rsidRDefault="00733CDE" w:rsidP="007248A6">
      <w:pPr>
        <w:tabs>
          <w:tab w:val="left" w:pos="2555"/>
        </w:tabs>
        <w:spacing w:after="0" w:line="240" w:lineRule="auto"/>
        <w:jc w:val="both"/>
        <w:rPr>
          <w:lang w:val="en-GB"/>
        </w:rPr>
      </w:pPr>
      <w:r w:rsidRPr="00733CDE">
        <w:rPr>
          <w:lang w:val="en-GB"/>
        </w:rPr>
        <w:t xml:space="preserve">F-PI will help to reduce its transactional cost through on the promotion of Energy Efficiency projects by implementing a coherent work-plan and will execute a set of concrete actions. The concrete actions are focused on provision of technical assistance to private funds to boost their capital in energy efficiency. This technical assistance contains the design on standardized procedures to create and analyse portfolios as well as the definition of innovative financing alternatives, always having in mind the high degree of replicability. </w:t>
      </w:r>
    </w:p>
    <w:p w14:paraId="0C7DE9F7" w14:textId="77777777" w:rsidR="006C5ED5" w:rsidRDefault="006C5ED5" w:rsidP="007248A6">
      <w:pPr>
        <w:tabs>
          <w:tab w:val="left" w:pos="2555"/>
        </w:tabs>
        <w:spacing w:after="0" w:line="240" w:lineRule="auto"/>
        <w:jc w:val="both"/>
        <w:rPr>
          <w:lang w:val="en-GB"/>
        </w:rPr>
      </w:pPr>
    </w:p>
    <w:p w14:paraId="6EDDEBE0" w14:textId="3A87E8FF" w:rsidR="00EF6198" w:rsidRPr="00EF6198" w:rsidRDefault="00EF6198" w:rsidP="007248A6">
      <w:pPr>
        <w:spacing w:after="0" w:line="240" w:lineRule="auto"/>
        <w:jc w:val="both"/>
        <w:rPr>
          <w:rFonts w:asciiTheme="majorHAnsi" w:eastAsiaTheme="majorEastAsia" w:hAnsiTheme="majorHAnsi" w:cstheme="majorBidi"/>
          <w:color w:val="2E74B5" w:themeColor="accent1" w:themeShade="BF"/>
          <w:sz w:val="26"/>
          <w:szCs w:val="26"/>
          <w:lang w:val="en-GB"/>
        </w:rPr>
      </w:pPr>
      <w:r>
        <w:rPr>
          <w:rFonts w:asciiTheme="majorHAnsi" w:eastAsiaTheme="majorEastAsia" w:hAnsiTheme="majorHAnsi" w:cstheme="majorBidi"/>
          <w:color w:val="2E74B5" w:themeColor="accent1" w:themeShade="BF"/>
          <w:sz w:val="26"/>
          <w:szCs w:val="26"/>
          <w:lang w:val="en-GB"/>
        </w:rPr>
        <w:t xml:space="preserve">BUILD UPON – </w:t>
      </w:r>
      <w:r w:rsidR="00A52F8A">
        <w:rPr>
          <w:rFonts w:asciiTheme="majorHAnsi" w:eastAsiaTheme="majorEastAsia" w:hAnsiTheme="majorHAnsi" w:cstheme="majorBidi"/>
          <w:color w:val="2E74B5" w:themeColor="accent1" w:themeShade="BF"/>
          <w:sz w:val="26"/>
          <w:szCs w:val="26"/>
          <w:lang w:val="en-GB"/>
        </w:rPr>
        <w:t xml:space="preserve">No. </w:t>
      </w:r>
      <w:r>
        <w:rPr>
          <w:rFonts w:asciiTheme="majorHAnsi" w:eastAsiaTheme="majorEastAsia" w:hAnsiTheme="majorHAnsi" w:cstheme="majorBidi"/>
          <w:color w:val="2E74B5" w:themeColor="accent1" w:themeShade="BF"/>
          <w:sz w:val="26"/>
          <w:szCs w:val="26"/>
          <w:lang w:val="en-GB"/>
        </w:rPr>
        <w:t>194605</w:t>
      </w:r>
    </w:p>
    <w:p w14:paraId="1B3876B0" w14:textId="3520B776" w:rsidR="00EF6198" w:rsidRPr="00EF6198" w:rsidRDefault="00EF6198" w:rsidP="007248A6">
      <w:pPr>
        <w:spacing w:after="0" w:line="240" w:lineRule="auto"/>
        <w:jc w:val="both"/>
        <w:rPr>
          <w:lang w:val="en-GB"/>
        </w:rPr>
      </w:pPr>
      <w:r w:rsidRPr="00EF6198">
        <w:rPr>
          <w:lang w:val="en-GB"/>
        </w:rPr>
        <w:t xml:space="preserve">The project created a renovation revolution across Europe by helping countries to deliver strategies for renovating their existing buildings. More than 1,000 key stakeholders were empowered – from governments and businesses, to NGOs and householders – across 13 countries, </w:t>
      </w:r>
      <w:r>
        <w:rPr>
          <w:lang w:val="en-GB"/>
        </w:rPr>
        <w:t xml:space="preserve">creating a collaborative community </w:t>
      </w:r>
      <w:r w:rsidRPr="00EF6198">
        <w:rPr>
          <w:lang w:val="en-GB"/>
        </w:rPr>
        <w:t>t</w:t>
      </w:r>
      <w:r w:rsidR="007A1B85">
        <w:rPr>
          <w:lang w:val="en-GB"/>
        </w:rPr>
        <w:t>hat</w:t>
      </w:r>
      <w:r w:rsidRPr="00EF6198">
        <w:rPr>
          <w:lang w:val="en-GB"/>
        </w:rPr>
        <w:t xml:space="preserve"> </w:t>
      </w:r>
      <w:r w:rsidR="007A1B85">
        <w:rPr>
          <w:lang w:val="en-GB"/>
        </w:rPr>
        <w:t xml:space="preserve">enabled the design and implementation of these strengthened national renovation schemes. </w:t>
      </w:r>
      <w:r w:rsidRPr="00EF6198">
        <w:rPr>
          <w:lang w:val="en-GB"/>
        </w:rPr>
        <w:t xml:space="preserve">The adopted strategies are critical </w:t>
      </w:r>
      <w:r w:rsidR="007A1B85">
        <w:rPr>
          <w:lang w:val="en-GB"/>
        </w:rPr>
        <w:t xml:space="preserve">and fundamental steps </w:t>
      </w:r>
      <w:r w:rsidRPr="00EF6198">
        <w:rPr>
          <w:lang w:val="en-GB"/>
        </w:rPr>
        <w:t xml:space="preserve">to cutting Europe’s energy use, reducing the impacts of climate change, and creating buildings that deliver a high quality of life for everyone. </w:t>
      </w:r>
    </w:p>
    <w:p w14:paraId="51A362E4" w14:textId="77777777" w:rsidR="006C5ED5" w:rsidRDefault="006C5ED5" w:rsidP="007248A6">
      <w:pPr>
        <w:spacing w:after="0" w:line="240" w:lineRule="auto"/>
        <w:jc w:val="both"/>
        <w:rPr>
          <w:rFonts w:asciiTheme="majorHAnsi" w:eastAsiaTheme="majorEastAsia" w:hAnsiTheme="majorHAnsi" w:cstheme="majorBidi"/>
          <w:color w:val="2E74B5" w:themeColor="accent1" w:themeShade="BF"/>
          <w:sz w:val="26"/>
          <w:szCs w:val="26"/>
          <w:lang w:val="en-GB"/>
        </w:rPr>
      </w:pPr>
    </w:p>
    <w:p w14:paraId="04159C93" w14:textId="77777777" w:rsidR="006C5ED5" w:rsidRPr="007248A6" w:rsidRDefault="006C5ED5" w:rsidP="007248A6">
      <w:pPr>
        <w:spacing w:after="0" w:line="240" w:lineRule="auto"/>
        <w:jc w:val="both"/>
        <w:rPr>
          <w:rFonts w:asciiTheme="majorHAnsi" w:eastAsiaTheme="majorEastAsia" w:hAnsiTheme="majorHAnsi" w:cstheme="majorBidi"/>
          <w:color w:val="2E74B5" w:themeColor="accent1" w:themeShade="BF"/>
          <w:sz w:val="26"/>
          <w:szCs w:val="26"/>
          <w:lang w:val="en-GB"/>
        </w:rPr>
      </w:pPr>
    </w:p>
    <w:p w14:paraId="4D20ADFA" w14:textId="4182401D" w:rsidR="00305B5F" w:rsidRPr="00305B5F" w:rsidRDefault="00305B5F" w:rsidP="007248A6">
      <w:pPr>
        <w:spacing w:after="0" w:line="240" w:lineRule="auto"/>
        <w:rPr>
          <w:b/>
          <w:color w:val="FF0000"/>
          <w:lang w:val="it-IT"/>
        </w:rPr>
      </w:pPr>
    </w:p>
    <w:sectPr w:rsidR="00305B5F" w:rsidRPr="00305B5F" w:rsidSect="00D509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070E" w14:textId="77777777" w:rsidR="00EA66EF" w:rsidRDefault="00EA66EF" w:rsidP="00FE4B7D">
      <w:pPr>
        <w:spacing w:after="0" w:line="240" w:lineRule="auto"/>
      </w:pPr>
      <w:r>
        <w:separator/>
      </w:r>
    </w:p>
  </w:endnote>
  <w:endnote w:type="continuationSeparator" w:id="0">
    <w:p w14:paraId="7FC46EFD" w14:textId="77777777" w:rsidR="00EA66EF" w:rsidRDefault="00EA66EF" w:rsidP="00FE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2946" w14:textId="77777777" w:rsidR="007209B3" w:rsidRDefault="007209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990079"/>
      <w:docPartObj>
        <w:docPartGallery w:val="Page Numbers (Bottom of Page)"/>
        <w:docPartUnique/>
      </w:docPartObj>
    </w:sdtPr>
    <w:sdtEndPr/>
    <w:sdtContent>
      <w:p w14:paraId="1BD362A7" w14:textId="18A5BB80" w:rsidR="004432A0" w:rsidRDefault="004432A0">
        <w:pPr>
          <w:pStyle w:val="Voettekst"/>
          <w:jc w:val="center"/>
        </w:pPr>
        <w:r>
          <w:rPr>
            <w:noProof/>
            <w:lang w:val="en-GB" w:eastAsia="en-GB"/>
          </w:rPr>
          <w:drawing>
            <wp:anchor distT="0" distB="0" distL="114300" distR="114300" simplePos="0" relativeHeight="251658240" behindDoc="1" locked="0" layoutInCell="1" allowOverlap="1" wp14:anchorId="3E006C9A" wp14:editId="2916ED61">
              <wp:simplePos x="0" y="0"/>
              <wp:positionH relativeFrom="margin">
                <wp:posOffset>4558030</wp:posOffset>
              </wp:positionH>
              <wp:positionV relativeFrom="paragraph">
                <wp:posOffset>-147955</wp:posOffset>
              </wp:positionV>
              <wp:extent cx="1025525" cy="733230"/>
              <wp:effectExtent l="0" t="0" r="3175" b="0"/>
              <wp:wrapNone/>
              <wp:docPr id="27" name="Imagen 13" descr="CEO-led Body to Drive Sustainability in Indiaâs Hou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led Body to Drive Sustainability in Indiaâs Housing ..."/>
                      <pic:cNvPicPr>
                        <a:picLocks noChangeAspect="1" noChangeArrowheads="1"/>
                      </pic:cNvPicPr>
                    </pic:nvPicPr>
                    <pic:blipFill rotWithShape="1">
                      <a:blip r:embed="rId1">
                        <a:extLst>
                          <a:ext uri="{28A0092B-C50C-407E-A947-70E740481C1C}">
                            <a14:useLocalDpi xmlns:a14="http://schemas.microsoft.com/office/drawing/2010/main" val="0"/>
                          </a:ext>
                        </a:extLst>
                      </a:blip>
                      <a:srcRect l="6916"/>
                      <a:stretch/>
                    </pic:blipFill>
                    <pic:spPr bwMode="auto">
                      <a:xfrm>
                        <a:off x="0" y="0"/>
                        <a:ext cx="1025525" cy="73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0393FDE" w14:textId="1745A78C" w:rsidR="004432A0" w:rsidRDefault="004432A0">
        <w:pPr>
          <w:pStyle w:val="Voettekst"/>
          <w:jc w:val="center"/>
        </w:pPr>
        <w:r>
          <w:tab/>
        </w:r>
        <w:r w:rsidR="00583105">
          <w:t>22</w:t>
        </w:r>
      </w:p>
    </w:sdtContent>
  </w:sdt>
  <w:p w14:paraId="0F541160" w14:textId="212F814F" w:rsidR="004432A0" w:rsidRDefault="004432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DECB" w14:textId="77777777" w:rsidR="007209B3" w:rsidRDefault="00720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919A" w14:textId="77777777" w:rsidR="00EA66EF" w:rsidRDefault="00EA66EF" w:rsidP="00FE4B7D">
      <w:pPr>
        <w:spacing w:after="0" w:line="240" w:lineRule="auto"/>
      </w:pPr>
      <w:r>
        <w:separator/>
      </w:r>
    </w:p>
  </w:footnote>
  <w:footnote w:type="continuationSeparator" w:id="0">
    <w:p w14:paraId="654E38AD" w14:textId="77777777" w:rsidR="00EA66EF" w:rsidRDefault="00EA66EF" w:rsidP="00FE4B7D">
      <w:pPr>
        <w:spacing w:after="0" w:line="240" w:lineRule="auto"/>
      </w:pPr>
      <w:r>
        <w:continuationSeparator/>
      </w:r>
    </w:p>
  </w:footnote>
  <w:footnote w:id="1">
    <w:p w14:paraId="3780031F" w14:textId="30352AA9" w:rsidR="004432A0" w:rsidRPr="0097139B" w:rsidRDefault="004432A0" w:rsidP="0097139B">
      <w:pPr>
        <w:spacing w:after="0" w:line="240" w:lineRule="auto"/>
        <w:jc w:val="both"/>
        <w:rPr>
          <w:sz w:val="20"/>
          <w:szCs w:val="20"/>
          <w:lang w:val="en-GB"/>
        </w:rPr>
      </w:pPr>
      <w:r w:rsidRPr="0097139B">
        <w:rPr>
          <w:rStyle w:val="Voetnootmarkering"/>
          <w:sz w:val="20"/>
          <w:szCs w:val="20"/>
        </w:rPr>
        <w:footnoteRef/>
      </w:r>
      <w:r w:rsidRPr="0097139B">
        <w:rPr>
          <w:sz w:val="20"/>
          <w:szCs w:val="20"/>
        </w:rPr>
        <w:t xml:space="preserve"> </w:t>
      </w:r>
      <w:hyperlink r:id="rId1" w:history="1">
        <w:r w:rsidRPr="0097139B">
          <w:rPr>
            <w:rStyle w:val="Hyperlink"/>
            <w:sz w:val="20"/>
            <w:szCs w:val="20"/>
          </w:rPr>
          <w:t>https://unfccc.int/sites/default/files/gca_draft_workprogramme.pdf</w:t>
        </w:r>
      </w:hyperlink>
    </w:p>
  </w:footnote>
  <w:footnote w:id="2">
    <w:p w14:paraId="1DE52F26" w14:textId="1738046A" w:rsidR="004432A0" w:rsidRPr="00B5451A" w:rsidRDefault="004432A0">
      <w:pPr>
        <w:pStyle w:val="Voetnoottekst"/>
        <w:rPr>
          <w:lang w:val="en-GB"/>
        </w:rPr>
      </w:pPr>
      <w:r>
        <w:rPr>
          <w:rStyle w:val="Voetnootmarkering"/>
        </w:rPr>
        <w:footnoteRef/>
      </w:r>
      <w:r>
        <w:t xml:space="preserve"> </w:t>
      </w:r>
      <w:r w:rsidRPr="00B5451A">
        <w:t>https://ec.europa.eu/energy/en/topics/energy-efficiency/buildings</w:t>
      </w:r>
    </w:p>
  </w:footnote>
  <w:footnote w:id="3">
    <w:p w14:paraId="69FCF16C" w14:textId="221E452F" w:rsidR="004432A0" w:rsidRPr="00E41DD6" w:rsidRDefault="004432A0">
      <w:pPr>
        <w:pStyle w:val="Voetnoottekst"/>
        <w:rPr>
          <w:lang w:val="en-US"/>
        </w:rPr>
      </w:pPr>
      <w:r>
        <w:rPr>
          <w:rStyle w:val="Voetnootmarkering"/>
        </w:rPr>
        <w:footnoteRef/>
      </w:r>
      <w:r>
        <w:t xml:space="preserve"> COM (2011) 112</w:t>
      </w:r>
    </w:p>
  </w:footnote>
  <w:footnote w:id="4">
    <w:p w14:paraId="62BE2633" w14:textId="77777777" w:rsidR="004432A0" w:rsidRPr="00E41DD6" w:rsidRDefault="004432A0" w:rsidP="00937D88">
      <w:pPr>
        <w:pStyle w:val="Voetnoottekst"/>
        <w:rPr>
          <w:lang w:val="en-US"/>
        </w:rPr>
      </w:pPr>
      <w:r>
        <w:rPr>
          <w:rStyle w:val="Voetnootmarkering"/>
        </w:rPr>
        <w:footnoteRef/>
      </w:r>
      <w:r>
        <w:t xml:space="preserve"> </w:t>
      </w:r>
      <w:hyperlink r:id="rId2" w:history="1">
        <w:r>
          <w:rPr>
            <w:rStyle w:val="Hyperlink"/>
          </w:rPr>
          <w:t>https://ec.europa.eu/energy/en/topics/energy-efficiency/energy-performance-of-buildings</w:t>
        </w:r>
      </w:hyperlink>
    </w:p>
  </w:footnote>
  <w:footnote w:id="5">
    <w:p w14:paraId="067B1106" w14:textId="2929829F" w:rsidR="004432A0" w:rsidRPr="00662A2D" w:rsidRDefault="004432A0">
      <w:pPr>
        <w:pStyle w:val="Voetnoottekst"/>
        <w:rPr>
          <w:lang w:val="en-US"/>
        </w:rPr>
      </w:pPr>
      <w:r>
        <w:rPr>
          <w:rStyle w:val="Voetnootmarkering"/>
        </w:rPr>
        <w:footnoteRef/>
      </w:r>
      <w:r>
        <w:t xml:space="preserve"> </w:t>
      </w:r>
      <w:hyperlink r:id="rId3" w:history="1">
        <w:r>
          <w:rPr>
            <w:rStyle w:val="Hyperlink"/>
          </w:rPr>
          <w:t>http://ec.europa.eu/environment/nature/ecosystems/docs/green_infrastructure_broc.pdf</w:t>
        </w:r>
      </w:hyperlink>
    </w:p>
  </w:footnote>
  <w:footnote w:id="6">
    <w:p w14:paraId="230B4D36" w14:textId="77777777" w:rsidR="00D50806" w:rsidRPr="00E41DD6" w:rsidRDefault="00D50806" w:rsidP="00D50806">
      <w:pPr>
        <w:pStyle w:val="Voetnoottekst"/>
        <w:rPr>
          <w:lang w:val="en-US"/>
        </w:rPr>
      </w:pPr>
      <w:r>
        <w:rPr>
          <w:rStyle w:val="Voetnootmarkering"/>
        </w:rPr>
        <w:footnoteRef/>
      </w:r>
      <w:r>
        <w:t xml:space="preserve"> COM (2011)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33BB" w14:textId="77777777" w:rsidR="007209B3" w:rsidRDefault="007209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3E7E" w14:textId="41774D84" w:rsidR="004432A0" w:rsidRDefault="004432A0">
    <w:pPr>
      <w:pStyle w:val="Koptekst"/>
    </w:pPr>
    <w:r w:rsidRPr="004D5332">
      <w:rPr>
        <w:noProof/>
        <w:lang w:val="en-GB" w:eastAsia="en-GB"/>
      </w:rPr>
      <w:drawing>
        <wp:anchor distT="0" distB="0" distL="114300" distR="114300" simplePos="0" relativeHeight="251660288" behindDoc="0" locked="0" layoutInCell="1" allowOverlap="1" wp14:anchorId="2829FA49" wp14:editId="54251D09">
          <wp:simplePos x="0" y="0"/>
          <wp:positionH relativeFrom="margin">
            <wp:posOffset>32054</wp:posOffset>
          </wp:positionH>
          <wp:positionV relativeFrom="paragraph">
            <wp:posOffset>-51435</wp:posOffset>
          </wp:positionV>
          <wp:extent cx="646182" cy="497737"/>
          <wp:effectExtent l="0" t="0" r="1905" b="0"/>
          <wp:wrapNone/>
          <wp:docPr id="24" name="Imagen 12" descr="Objavljen natjeÄaj u okviru programa LIFE + | europ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avljen natjeÄaj u okviru programa LIFE + | europski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646182" cy="4977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332">
      <w:rPr>
        <w:noProof/>
        <w:lang w:val="en-GB" w:eastAsia="en-GB"/>
      </w:rPr>
      <w:drawing>
        <wp:anchor distT="0" distB="0" distL="114300" distR="114300" simplePos="0" relativeHeight="251661312" behindDoc="0" locked="0" layoutInCell="1" allowOverlap="1" wp14:anchorId="021522B8" wp14:editId="2228E266">
          <wp:simplePos x="0" y="0"/>
          <wp:positionH relativeFrom="column">
            <wp:posOffset>767079</wp:posOffset>
          </wp:positionH>
          <wp:positionV relativeFrom="paragraph">
            <wp:posOffset>-49530</wp:posOffset>
          </wp:positionV>
          <wp:extent cx="561975" cy="501650"/>
          <wp:effectExtent l="0" t="0" r="9525" b="0"/>
          <wp:wrapNone/>
          <wp:docPr id="25" name="Imagen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AD4B" w14:textId="77777777" w:rsidR="007209B3" w:rsidRDefault="00720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2D6"/>
    <w:multiLevelType w:val="hybridMultilevel"/>
    <w:tmpl w:val="CBA896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83DAC"/>
    <w:multiLevelType w:val="hybridMultilevel"/>
    <w:tmpl w:val="62C6B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34EB0"/>
    <w:multiLevelType w:val="multilevel"/>
    <w:tmpl w:val="EC34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559A6"/>
    <w:multiLevelType w:val="hybridMultilevel"/>
    <w:tmpl w:val="0B80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73C0A"/>
    <w:multiLevelType w:val="hybridMultilevel"/>
    <w:tmpl w:val="F5D81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E6414"/>
    <w:multiLevelType w:val="hybridMultilevel"/>
    <w:tmpl w:val="D23A9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E4F58"/>
    <w:multiLevelType w:val="multilevel"/>
    <w:tmpl w:val="6E5C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C6B7F"/>
    <w:multiLevelType w:val="hybridMultilevel"/>
    <w:tmpl w:val="847CF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477DE"/>
    <w:multiLevelType w:val="hybridMultilevel"/>
    <w:tmpl w:val="C99E3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9457EA"/>
    <w:multiLevelType w:val="hybridMultilevel"/>
    <w:tmpl w:val="F7529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56E53"/>
    <w:multiLevelType w:val="hybridMultilevel"/>
    <w:tmpl w:val="E4344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8113D1"/>
    <w:multiLevelType w:val="hybridMultilevel"/>
    <w:tmpl w:val="D97886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D452DF"/>
    <w:multiLevelType w:val="hybridMultilevel"/>
    <w:tmpl w:val="7E1EEB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FD09C6"/>
    <w:multiLevelType w:val="hybridMultilevel"/>
    <w:tmpl w:val="61325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925366"/>
    <w:multiLevelType w:val="multilevel"/>
    <w:tmpl w:val="5E54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A2E64"/>
    <w:multiLevelType w:val="hybridMultilevel"/>
    <w:tmpl w:val="F8DE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977A8"/>
    <w:multiLevelType w:val="hybridMultilevel"/>
    <w:tmpl w:val="2E90D9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9865B5"/>
    <w:multiLevelType w:val="hybridMultilevel"/>
    <w:tmpl w:val="5F18A5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FA0DCC"/>
    <w:multiLevelType w:val="hybridMultilevel"/>
    <w:tmpl w:val="E7A8DC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AF62CE"/>
    <w:multiLevelType w:val="hybridMultilevel"/>
    <w:tmpl w:val="9F760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868BC"/>
    <w:multiLevelType w:val="hybridMultilevel"/>
    <w:tmpl w:val="45763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B6E9B"/>
    <w:multiLevelType w:val="hybridMultilevel"/>
    <w:tmpl w:val="DC0AE8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81717A"/>
    <w:multiLevelType w:val="hybridMultilevel"/>
    <w:tmpl w:val="545EF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A9C4B45"/>
    <w:multiLevelType w:val="hybridMultilevel"/>
    <w:tmpl w:val="FFD2E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09B5C47"/>
    <w:multiLevelType w:val="multilevel"/>
    <w:tmpl w:val="D85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9960B3"/>
    <w:multiLevelType w:val="hybridMultilevel"/>
    <w:tmpl w:val="F54CECC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33364DC6"/>
    <w:multiLevelType w:val="hybridMultilevel"/>
    <w:tmpl w:val="BF4C48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4602BF"/>
    <w:multiLevelType w:val="hybridMultilevel"/>
    <w:tmpl w:val="AA7832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31439D"/>
    <w:multiLevelType w:val="hybridMultilevel"/>
    <w:tmpl w:val="235E2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701C9B"/>
    <w:multiLevelType w:val="hybridMultilevel"/>
    <w:tmpl w:val="D71CD214"/>
    <w:lvl w:ilvl="0" w:tplc="393E65F2">
      <w:start w:val="1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15:restartNumberingAfterBreak="0">
    <w:nsid w:val="3D1B010F"/>
    <w:multiLevelType w:val="hybridMultilevel"/>
    <w:tmpl w:val="ABB27B78"/>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3D227BC2"/>
    <w:multiLevelType w:val="multilevel"/>
    <w:tmpl w:val="0DAE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8F22D7"/>
    <w:multiLevelType w:val="hybridMultilevel"/>
    <w:tmpl w:val="F23ED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D56B86"/>
    <w:multiLevelType w:val="hybridMultilevel"/>
    <w:tmpl w:val="5ADAF2EE"/>
    <w:lvl w:ilvl="0" w:tplc="08130001">
      <w:start w:val="1"/>
      <w:numFmt w:val="bullet"/>
      <w:lvlText w:val=""/>
      <w:lvlJc w:val="left"/>
      <w:pPr>
        <w:ind w:left="1068" w:hanging="360"/>
      </w:pPr>
      <w:rPr>
        <w:rFonts w:ascii="Symbol" w:hAnsi="Symbol" w:hint="default"/>
      </w:rPr>
    </w:lvl>
    <w:lvl w:ilvl="1" w:tplc="198ED9D0">
      <w:numFmt w:val="bullet"/>
      <w:lvlText w:val="•"/>
      <w:lvlJc w:val="left"/>
      <w:pPr>
        <w:ind w:left="2133" w:hanging="705"/>
      </w:pPr>
      <w:rPr>
        <w:rFonts w:ascii="Calibri" w:eastAsiaTheme="minorHAnsi" w:hAnsi="Calibri" w:cs="Calibr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0161421"/>
    <w:multiLevelType w:val="hybridMultilevel"/>
    <w:tmpl w:val="CAB4F63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51404B0C"/>
    <w:multiLevelType w:val="hybridMultilevel"/>
    <w:tmpl w:val="588A3984"/>
    <w:lvl w:ilvl="0" w:tplc="C0B80438">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6" w15:restartNumberingAfterBreak="0">
    <w:nsid w:val="551709BD"/>
    <w:multiLevelType w:val="hybridMultilevel"/>
    <w:tmpl w:val="F23ED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65039E"/>
    <w:multiLevelType w:val="hybridMultilevel"/>
    <w:tmpl w:val="01F20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BD1BE7"/>
    <w:multiLevelType w:val="hybridMultilevel"/>
    <w:tmpl w:val="6C60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0A7DF3"/>
    <w:multiLevelType w:val="multilevel"/>
    <w:tmpl w:val="3EF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81502C"/>
    <w:multiLevelType w:val="hybridMultilevel"/>
    <w:tmpl w:val="7E96A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5345ABC"/>
    <w:multiLevelType w:val="hybridMultilevel"/>
    <w:tmpl w:val="4630EC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451B05"/>
    <w:multiLevelType w:val="hybridMultilevel"/>
    <w:tmpl w:val="F9365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BD10E19"/>
    <w:multiLevelType w:val="hybridMultilevel"/>
    <w:tmpl w:val="F4D093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F203B7"/>
    <w:multiLevelType w:val="hybridMultilevel"/>
    <w:tmpl w:val="4ECC4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FC1D92"/>
    <w:multiLevelType w:val="hybridMultilevel"/>
    <w:tmpl w:val="560C8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140A01"/>
    <w:multiLevelType w:val="multilevel"/>
    <w:tmpl w:val="114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848C5"/>
    <w:multiLevelType w:val="multilevel"/>
    <w:tmpl w:val="C1A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A65BF"/>
    <w:multiLevelType w:val="hybridMultilevel"/>
    <w:tmpl w:val="004822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E847531"/>
    <w:multiLevelType w:val="multilevel"/>
    <w:tmpl w:val="5A94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0"/>
  </w:num>
  <w:num w:numId="3">
    <w:abstractNumId w:val="10"/>
  </w:num>
  <w:num w:numId="4">
    <w:abstractNumId w:val="6"/>
  </w:num>
  <w:num w:numId="5">
    <w:abstractNumId w:val="26"/>
  </w:num>
  <w:num w:numId="6">
    <w:abstractNumId w:val="17"/>
  </w:num>
  <w:num w:numId="7">
    <w:abstractNumId w:val="5"/>
  </w:num>
  <w:num w:numId="8">
    <w:abstractNumId w:val="46"/>
  </w:num>
  <w:num w:numId="9">
    <w:abstractNumId w:val="2"/>
  </w:num>
  <w:num w:numId="10">
    <w:abstractNumId w:val="39"/>
  </w:num>
  <w:num w:numId="11">
    <w:abstractNumId w:val="31"/>
  </w:num>
  <w:num w:numId="12">
    <w:abstractNumId w:val="14"/>
  </w:num>
  <w:num w:numId="13">
    <w:abstractNumId w:val="49"/>
  </w:num>
  <w:num w:numId="14">
    <w:abstractNumId w:val="24"/>
  </w:num>
  <w:num w:numId="15">
    <w:abstractNumId w:val="48"/>
  </w:num>
  <w:num w:numId="16">
    <w:abstractNumId w:val="3"/>
  </w:num>
  <w:num w:numId="17">
    <w:abstractNumId w:val="19"/>
  </w:num>
  <w:num w:numId="18">
    <w:abstractNumId w:val="20"/>
  </w:num>
  <w:num w:numId="19">
    <w:abstractNumId w:val="29"/>
  </w:num>
  <w:num w:numId="20">
    <w:abstractNumId w:val="47"/>
  </w:num>
  <w:num w:numId="21">
    <w:abstractNumId w:val="15"/>
  </w:num>
  <w:num w:numId="22">
    <w:abstractNumId w:val="30"/>
  </w:num>
  <w:num w:numId="23">
    <w:abstractNumId w:val="11"/>
  </w:num>
  <w:num w:numId="24">
    <w:abstractNumId w:val="4"/>
  </w:num>
  <w:num w:numId="25">
    <w:abstractNumId w:val="45"/>
  </w:num>
  <w:num w:numId="26">
    <w:abstractNumId w:val="0"/>
  </w:num>
  <w:num w:numId="27">
    <w:abstractNumId w:val="27"/>
  </w:num>
  <w:num w:numId="28">
    <w:abstractNumId w:val="44"/>
  </w:num>
  <w:num w:numId="29">
    <w:abstractNumId w:val="12"/>
  </w:num>
  <w:num w:numId="30">
    <w:abstractNumId w:val="36"/>
  </w:num>
  <w:num w:numId="31">
    <w:abstractNumId w:val="32"/>
  </w:num>
  <w:num w:numId="32">
    <w:abstractNumId w:val="23"/>
  </w:num>
  <w:num w:numId="33">
    <w:abstractNumId w:val="38"/>
  </w:num>
  <w:num w:numId="34">
    <w:abstractNumId w:val="1"/>
  </w:num>
  <w:num w:numId="35">
    <w:abstractNumId w:val="22"/>
  </w:num>
  <w:num w:numId="36">
    <w:abstractNumId w:val="8"/>
  </w:num>
  <w:num w:numId="37">
    <w:abstractNumId w:val="13"/>
  </w:num>
  <w:num w:numId="38">
    <w:abstractNumId w:val="28"/>
  </w:num>
  <w:num w:numId="39">
    <w:abstractNumId w:val="41"/>
  </w:num>
  <w:num w:numId="40">
    <w:abstractNumId w:val="9"/>
  </w:num>
  <w:num w:numId="41">
    <w:abstractNumId w:val="16"/>
  </w:num>
  <w:num w:numId="42">
    <w:abstractNumId w:val="43"/>
  </w:num>
  <w:num w:numId="43">
    <w:abstractNumId w:val="18"/>
  </w:num>
  <w:num w:numId="44">
    <w:abstractNumId w:val="21"/>
  </w:num>
  <w:num w:numId="45">
    <w:abstractNumId w:val="37"/>
  </w:num>
  <w:num w:numId="46">
    <w:abstractNumId w:val="7"/>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1MLI0srA0AZLmlko6SsGpxcWZ+XkgBZa1ACwdDgwsAAAA"/>
  </w:docVars>
  <w:rsids>
    <w:rsidRoot w:val="00FE4B7D"/>
    <w:rsid w:val="00014DF5"/>
    <w:rsid w:val="000167C3"/>
    <w:rsid w:val="000171A6"/>
    <w:rsid w:val="00020A6C"/>
    <w:rsid w:val="00025160"/>
    <w:rsid w:val="000351F0"/>
    <w:rsid w:val="00036B2F"/>
    <w:rsid w:val="00037745"/>
    <w:rsid w:val="00037A27"/>
    <w:rsid w:val="000474A1"/>
    <w:rsid w:val="000478B9"/>
    <w:rsid w:val="0005083A"/>
    <w:rsid w:val="00052766"/>
    <w:rsid w:val="000604CE"/>
    <w:rsid w:val="0006519F"/>
    <w:rsid w:val="00067014"/>
    <w:rsid w:val="00072EE3"/>
    <w:rsid w:val="00075DB9"/>
    <w:rsid w:val="00082877"/>
    <w:rsid w:val="00085C2A"/>
    <w:rsid w:val="00086EEE"/>
    <w:rsid w:val="00095DB7"/>
    <w:rsid w:val="00097184"/>
    <w:rsid w:val="000A79D3"/>
    <w:rsid w:val="000C0956"/>
    <w:rsid w:val="000D44C0"/>
    <w:rsid w:val="000D4D39"/>
    <w:rsid w:val="000E06E9"/>
    <w:rsid w:val="000F7309"/>
    <w:rsid w:val="000F7385"/>
    <w:rsid w:val="001011B8"/>
    <w:rsid w:val="001066FD"/>
    <w:rsid w:val="00116993"/>
    <w:rsid w:val="00123824"/>
    <w:rsid w:val="00125E77"/>
    <w:rsid w:val="00127FBA"/>
    <w:rsid w:val="001376EB"/>
    <w:rsid w:val="0014322B"/>
    <w:rsid w:val="0015056D"/>
    <w:rsid w:val="00156671"/>
    <w:rsid w:val="0016095D"/>
    <w:rsid w:val="00165463"/>
    <w:rsid w:val="0017503C"/>
    <w:rsid w:val="001755B0"/>
    <w:rsid w:val="00176596"/>
    <w:rsid w:val="00183CD7"/>
    <w:rsid w:val="00185635"/>
    <w:rsid w:val="00186135"/>
    <w:rsid w:val="001969E0"/>
    <w:rsid w:val="001A20B8"/>
    <w:rsid w:val="001A2BF2"/>
    <w:rsid w:val="001A51FB"/>
    <w:rsid w:val="001B2E63"/>
    <w:rsid w:val="001B3AA7"/>
    <w:rsid w:val="001B436E"/>
    <w:rsid w:val="001C61CE"/>
    <w:rsid w:val="001D0049"/>
    <w:rsid w:val="001D3629"/>
    <w:rsid w:val="001D67EB"/>
    <w:rsid w:val="001E1590"/>
    <w:rsid w:val="001E2270"/>
    <w:rsid w:val="001F17F3"/>
    <w:rsid w:val="001F2479"/>
    <w:rsid w:val="0023634E"/>
    <w:rsid w:val="002368B8"/>
    <w:rsid w:val="00236C03"/>
    <w:rsid w:val="00236F1D"/>
    <w:rsid w:val="00240693"/>
    <w:rsid w:val="0025041F"/>
    <w:rsid w:val="00264516"/>
    <w:rsid w:val="00267688"/>
    <w:rsid w:val="00272B31"/>
    <w:rsid w:val="0027409B"/>
    <w:rsid w:val="00276C7E"/>
    <w:rsid w:val="00281E8E"/>
    <w:rsid w:val="002838A1"/>
    <w:rsid w:val="00296BAF"/>
    <w:rsid w:val="002A0301"/>
    <w:rsid w:val="002A12FA"/>
    <w:rsid w:val="002A539A"/>
    <w:rsid w:val="002B1C11"/>
    <w:rsid w:val="002B3A26"/>
    <w:rsid w:val="002B4328"/>
    <w:rsid w:val="002C082D"/>
    <w:rsid w:val="002D01A2"/>
    <w:rsid w:val="002D064C"/>
    <w:rsid w:val="002D0DE8"/>
    <w:rsid w:val="002D536B"/>
    <w:rsid w:val="002D6CCA"/>
    <w:rsid w:val="002D7607"/>
    <w:rsid w:val="002E7709"/>
    <w:rsid w:val="002F1EFF"/>
    <w:rsid w:val="002F3363"/>
    <w:rsid w:val="003011D6"/>
    <w:rsid w:val="00301712"/>
    <w:rsid w:val="00305B5F"/>
    <w:rsid w:val="00310BA4"/>
    <w:rsid w:val="00311FC5"/>
    <w:rsid w:val="00312EDC"/>
    <w:rsid w:val="00314166"/>
    <w:rsid w:val="0031539B"/>
    <w:rsid w:val="00327966"/>
    <w:rsid w:val="00335108"/>
    <w:rsid w:val="00341DD4"/>
    <w:rsid w:val="00344F23"/>
    <w:rsid w:val="00346025"/>
    <w:rsid w:val="00355BE9"/>
    <w:rsid w:val="003671F5"/>
    <w:rsid w:val="0037318E"/>
    <w:rsid w:val="00386731"/>
    <w:rsid w:val="00386881"/>
    <w:rsid w:val="00387936"/>
    <w:rsid w:val="003A1B3C"/>
    <w:rsid w:val="003B4F60"/>
    <w:rsid w:val="003C01C5"/>
    <w:rsid w:val="003C0820"/>
    <w:rsid w:val="003C5499"/>
    <w:rsid w:val="003C62C9"/>
    <w:rsid w:val="003D1C8D"/>
    <w:rsid w:val="003D2431"/>
    <w:rsid w:val="003E3D04"/>
    <w:rsid w:val="003E49F0"/>
    <w:rsid w:val="003E4F3C"/>
    <w:rsid w:val="003E6A5A"/>
    <w:rsid w:val="003E7766"/>
    <w:rsid w:val="003F6CB1"/>
    <w:rsid w:val="0040175E"/>
    <w:rsid w:val="00401FA6"/>
    <w:rsid w:val="00413330"/>
    <w:rsid w:val="00414D6D"/>
    <w:rsid w:val="00415EBE"/>
    <w:rsid w:val="00417372"/>
    <w:rsid w:val="00431023"/>
    <w:rsid w:val="00433C7F"/>
    <w:rsid w:val="004432A0"/>
    <w:rsid w:val="004479AE"/>
    <w:rsid w:val="00447C6B"/>
    <w:rsid w:val="0046043E"/>
    <w:rsid w:val="00464C14"/>
    <w:rsid w:val="0046645C"/>
    <w:rsid w:val="00467790"/>
    <w:rsid w:val="00480A3F"/>
    <w:rsid w:val="0048160B"/>
    <w:rsid w:val="00493B64"/>
    <w:rsid w:val="004962E5"/>
    <w:rsid w:val="004B4D59"/>
    <w:rsid w:val="004B5184"/>
    <w:rsid w:val="004B724D"/>
    <w:rsid w:val="004C530E"/>
    <w:rsid w:val="004C7334"/>
    <w:rsid w:val="004D11DD"/>
    <w:rsid w:val="004D3E90"/>
    <w:rsid w:val="004D5332"/>
    <w:rsid w:val="004E0FF7"/>
    <w:rsid w:val="004F21C8"/>
    <w:rsid w:val="004F487C"/>
    <w:rsid w:val="004F7E67"/>
    <w:rsid w:val="00502278"/>
    <w:rsid w:val="00503CC9"/>
    <w:rsid w:val="00504054"/>
    <w:rsid w:val="0050625E"/>
    <w:rsid w:val="00506D90"/>
    <w:rsid w:val="00510855"/>
    <w:rsid w:val="00513821"/>
    <w:rsid w:val="0052202F"/>
    <w:rsid w:val="00541A28"/>
    <w:rsid w:val="00550192"/>
    <w:rsid w:val="005537B4"/>
    <w:rsid w:val="0055397A"/>
    <w:rsid w:val="005574EF"/>
    <w:rsid w:val="005600F8"/>
    <w:rsid w:val="00561F3E"/>
    <w:rsid w:val="005637CC"/>
    <w:rsid w:val="0057187F"/>
    <w:rsid w:val="00583105"/>
    <w:rsid w:val="005A2B08"/>
    <w:rsid w:val="005A2D44"/>
    <w:rsid w:val="005A4364"/>
    <w:rsid w:val="005B4D7D"/>
    <w:rsid w:val="005E2EBD"/>
    <w:rsid w:val="005F4921"/>
    <w:rsid w:val="005F5AA8"/>
    <w:rsid w:val="00604665"/>
    <w:rsid w:val="00606B9D"/>
    <w:rsid w:val="00616157"/>
    <w:rsid w:val="0062028C"/>
    <w:rsid w:val="00630A91"/>
    <w:rsid w:val="0063221A"/>
    <w:rsid w:val="00633062"/>
    <w:rsid w:val="00634700"/>
    <w:rsid w:val="006358AE"/>
    <w:rsid w:val="00637767"/>
    <w:rsid w:val="006554F2"/>
    <w:rsid w:val="0065774A"/>
    <w:rsid w:val="00662A2D"/>
    <w:rsid w:val="00663D85"/>
    <w:rsid w:val="00664B87"/>
    <w:rsid w:val="00666D10"/>
    <w:rsid w:val="00683217"/>
    <w:rsid w:val="00694B98"/>
    <w:rsid w:val="00696D00"/>
    <w:rsid w:val="006A1032"/>
    <w:rsid w:val="006A75AB"/>
    <w:rsid w:val="006B118D"/>
    <w:rsid w:val="006B2507"/>
    <w:rsid w:val="006B56EC"/>
    <w:rsid w:val="006B7753"/>
    <w:rsid w:val="006C217E"/>
    <w:rsid w:val="006C5ED5"/>
    <w:rsid w:val="006D308E"/>
    <w:rsid w:val="006E76A9"/>
    <w:rsid w:val="006F0711"/>
    <w:rsid w:val="006F135E"/>
    <w:rsid w:val="006F505E"/>
    <w:rsid w:val="006F592D"/>
    <w:rsid w:val="007009E3"/>
    <w:rsid w:val="00700A7D"/>
    <w:rsid w:val="007038F7"/>
    <w:rsid w:val="00705A74"/>
    <w:rsid w:val="00707500"/>
    <w:rsid w:val="007102FF"/>
    <w:rsid w:val="00710DAA"/>
    <w:rsid w:val="007209B3"/>
    <w:rsid w:val="007248A6"/>
    <w:rsid w:val="00733464"/>
    <w:rsid w:val="00733CDE"/>
    <w:rsid w:val="0073427A"/>
    <w:rsid w:val="0074025D"/>
    <w:rsid w:val="00760AB6"/>
    <w:rsid w:val="00760CE1"/>
    <w:rsid w:val="007610DA"/>
    <w:rsid w:val="00762627"/>
    <w:rsid w:val="00766C8E"/>
    <w:rsid w:val="007707C7"/>
    <w:rsid w:val="00781E62"/>
    <w:rsid w:val="007828C7"/>
    <w:rsid w:val="00790AA2"/>
    <w:rsid w:val="0079154A"/>
    <w:rsid w:val="007930E7"/>
    <w:rsid w:val="00794270"/>
    <w:rsid w:val="00794D65"/>
    <w:rsid w:val="007A1B85"/>
    <w:rsid w:val="007A4EC3"/>
    <w:rsid w:val="007B1D24"/>
    <w:rsid w:val="007B7B7A"/>
    <w:rsid w:val="007B7C0F"/>
    <w:rsid w:val="007C5702"/>
    <w:rsid w:val="007C7A55"/>
    <w:rsid w:val="007D0191"/>
    <w:rsid w:val="007D1225"/>
    <w:rsid w:val="007D5613"/>
    <w:rsid w:val="007E187F"/>
    <w:rsid w:val="007E38B4"/>
    <w:rsid w:val="007F03F1"/>
    <w:rsid w:val="007F646D"/>
    <w:rsid w:val="007F6672"/>
    <w:rsid w:val="00813182"/>
    <w:rsid w:val="0081458B"/>
    <w:rsid w:val="008262D3"/>
    <w:rsid w:val="00826CEC"/>
    <w:rsid w:val="00840AB7"/>
    <w:rsid w:val="0084327E"/>
    <w:rsid w:val="00844A12"/>
    <w:rsid w:val="00845DDA"/>
    <w:rsid w:val="008476CA"/>
    <w:rsid w:val="00847899"/>
    <w:rsid w:val="00850BBF"/>
    <w:rsid w:val="008517D6"/>
    <w:rsid w:val="0085362A"/>
    <w:rsid w:val="008547ED"/>
    <w:rsid w:val="00856978"/>
    <w:rsid w:val="0086191C"/>
    <w:rsid w:val="00861AC0"/>
    <w:rsid w:val="00864097"/>
    <w:rsid w:val="008644C3"/>
    <w:rsid w:val="008778DF"/>
    <w:rsid w:val="00877EB8"/>
    <w:rsid w:val="008814BA"/>
    <w:rsid w:val="008A3C2C"/>
    <w:rsid w:val="008A50A2"/>
    <w:rsid w:val="008A638F"/>
    <w:rsid w:val="008B0CF1"/>
    <w:rsid w:val="008B5E7F"/>
    <w:rsid w:val="008B61FD"/>
    <w:rsid w:val="008B66C6"/>
    <w:rsid w:val="008B685F"/>
    <w:rsid w:val="008C2EBA"/>
    <w:rsid w:val="008C6F81"/>
    <w:rsid w:val="008D332F"/>
    <w:rsid w:val="008D6925"/>
    <w:rsid w:val="008F04CA"/>
    <w:rsid w:val="008F3F3D"/>
    <w:rsid w:val="0090144B"/>
    <w:rsid w:val="00901936"/>
    <w:rsid w:val="00902545"/>
    <w:rsid w:val="009076F9"/>
    <w:rsid w:val="00913A6C"/>
    <w:rsid w:val="0092740C"/>
    <w:rsid w:val="00927F3F"/>
    <w:rsid w:val="00933B80"/>
    <w:rsid w:val="00937D88"/>
    <w:rsid w:val="00947C48"/>
    <w:rsid w:val="00955897"/>
    <w:rsid w:val="009679E7"/>
    <w:rsid w:val="0097139B"/>
    <w:rsid w:val="0097177D"/>
    <w:rsid w:val="009853C1"/>
    <w:rsid w:val="0098759C"/>
    <w:rsid w:val="0099243C"/>
    <w:rsid w:val="0099580A"/>
    <w:rsid w:val="009959C6"/>
    <w:rsid w:val="00996B7A"/>
    <w:rsid w:val="009A1E9E"/>
    <w:rsid w:val="009C7424"/>
    <w:rsid w:val="009D5470"/>
    <w:rsid w:val="009D5A2E"/>
    <w:rsid w:val="009E4A79"/>
    <w:rsid w:val="009E7111"/>
    <w:rsid w:val="009F63EA"/>
    <w:rsid w:val="00A16ECA"/>
    <w:rsid w:val="00A179E3"/>
    <w:rsid w:val="00A252F4"/>
    <w:rsid w:val="00A2729D"/>
    <w:rsid w:val="00A279FC"/>
    <w:rsid w:val="00A31469"/>
    <w:rsid w:val="00A44163"/>
    <w:rsid w:val="00A52F8A"/>
    <w:rsid w:val="00A53386"/>
    <w:rsid w:val="00A62BA9"/>
    <w:rsid w:val="00A643EE"/>
    <w:rsid w:val="00A80404"/>
    <w:rsid w:val="00A923CE"/>
    <w:rsid w:val="00A92FAC"/>
    <w:rsid w:val="00A934B2"/>
    <w:rsid w:val="00A9772B"/>
    <w:rsid w:val="00AA73B8"/>
    <w:rsid w:val="00AB258F"/>
    <w:rsid w:val="00AD24AF"/>
    <w:rsid w:val="00AD6B06"/>
    <w:rsid w:val="00AE5DA7"/>
    <w:rsid w:val="00AF009A"/>
    <w:rsid w:val="00AF0116"/>
    <w:rsid w:val="00AF029E"/>
    <w:rsid w:val="00B0169F"/>
    <w:rsid w:val="00B02A6E"/>
    <w:rsid w:val="00B05E0B"/>
    <w:rsid w:val="00B15018"/>
    <w:rsid w:val="00B158C8"/>
    <w:rsid w:val="00B15A0F"/>
    <w:rsid w:val="00B22B8B"/>
    <w:rsid w:val="00B2490F"/>
    <w:rsid w:val="00B37BDE"/>
    <w:rsid w:val="00B40BED"/>
    <w:rsid w:val="00B41102"/>
    <w:rsid w:val="00B5451A"/>
    <w:rsid w:val="00B5580A"/>
    <w:rsid w:val="00B60050"/>
    <w:rsid w:val="00B77BDC"/>
    <w:rsid w:val="00B83C81"/>
    <w:rsid w:val="00B859C3"/>
    <w:rsid w:val="00B91F30"/>
    <w:rsid w:val="00BA1B33"/>
    <w:rsid w:val="00BA2D40"/>
    <w:rsid w:val="00BA4A71"/>
    <w:rsid w:val="00BC7CF9"/>
    <w:rsid w:val="00BD21F6"/>
    <w:rsid w:val="00BD7C8B"/>
    <w:rsid w:val="00BF7FCB"/>
    <w:rsid w:val="00C02E6F"/>
    <w:rsid w:val="00C06F23"/>
    <w:rsid w:val="00C0795E"/>
    <w:rsid w:val="00C07D65"/>
    <w:rsid w:val="00C07ED2"/>
    <w:rsid w:val="00C42FB2"/>
    <w:rsid w:val="00C43DEE"/>
    <w:rsid w:val="00C45E31"/>
    <w:rsid w:val="00C516CA"/>
    <w:rsid w:val="00C55F80"/>
    <w:rsid w:val="00C56380"/>
    <w:rsid w:val="00C61C82"/>
    <w:rsid w:val="00C61E80"/>
    <w:rsid w:val="00C63145"/>
    <w:rsid w:val="00C70BFC"/>
    <w:rsid w:val="00C80C61"/>
    <w:rsid w:val="00C83179"/>
    <w:rsid w:val="00C87149"/>
    <w:rsid w:val="00C90CC0"/>
    <w:rsid w:val="00C92B05"/>
    <w:rsid w:val="00C97236"/>
    <w:rsid w:val="00C97B72"/>
    <w:rsid w:val="00C97D54"/>
    <w:rsid w:val="00CA630B"/>
    <w:rsid w:val="00CB0216"/>
    <w:rsid w:val="00CC4D05"/>
    <w:rsid w:val="00CD20D3"/>
    <w:rsid w:val="00CD4145"/>
    <w:rsid w:val="00CE1463"/>
    <w:rsid w:val="00CE5699"/>
    <w:rsid w:val="00CF2231"/>
    <w:rsid w:val="00CF2486"/>
    <w:rsid w:val="00CF2BD5"/>
    <w:rsid w:val="00CF5227"/>
    <w:rsid w:val="00D02506"/>
    <w:rsid w:val="00D045FE"/>
    <w:rsid w:val="00D067B8"/>
    <w:rsid w:val="00D10D7F"/>
    <w:rsid w:val="00D23DEE"/>
    <w:rsid w:val="00D26917"/>
    <w:rsid w:val="00D31A1A"/>
    <w:rsid w:val="00D32D90"/>
    <w:rsid w:val="00D35E69"/>
    <w:rsid w:val="00D4028A"/>
    <w:rsid w:val="00D50806"/>
    <w:rsid w:val="00D50981"/>
    <w:rsid w:val="00D55246"/>
    <w:rsid w:val="00D57970"/>
    <w:rsid w:val="00D740D2"/>
    <w:rsid w:val="00D7794C"/>
    <w:rsid w:val="00D77E2A"/>
    <w:rsid w:val="00D838C2"/>
    <w:rsid w:val="00D864EA"/>
    <w:rsid w:val="00D938BB"/>
    <w:rsid w:val="00D9792B"/>
    <w:rsid w:val="00DA2272"/>
    <w:rsid w:val="00DA2742"/>
    <w:rsid w:val="00DA767C"/>
    <w:rsid w:val="00DB3B8B"/>
    <w:rsid w:val="00DC1E35"/>
    <w:rsid w:val="00DC5912"/>
    <w:rsid w:val="00DC5EE4"/>
    <w:rsid w:val="00DC7E03"/>
    <w:rsid w:val="00DE2B19"/>
    <w:rsid w:val="00DE3660"/>
    <w:rsid w:val="00DF0F7E"/>
    <w:rsid w:val="00DF2C08"/>
    <w:rsid w:val="00E012CB"/>
    <w:rsid w:val="00E12D84"/>
    <w:rsid w:val="00E156A3"/>
    <w:rsid w:val="00E303CB"/>
    <w:rsid w:val="00E31AB8"/>
    <w:rsid w:val="00E3718C"/>
    <w:rsid w:val="00E37CBF"/>
    <w:rsid w:val="00E41DD6"/>
    <w:rsid w:val="00E42F71"/>
    <w:rsid w:val="00E446A3"/>
    <w:rsid w:val="00E60B14"/>
    <w:rsid w:val="00E60CE8"/>
    <w:rsid w:val="00E62F96"/>
    <w:rsid w:val="00E72831"/>
    <w:rsid w:val="00E7381C"/>
    <w:rsid w:val="00E74C43"/>
    <w:rsid w:val="00E773EC"/>
    <w:rsid w:val="00E83DF7"/>
    <w:rsid w:val="00E84C42"/>
    <w:rsid w:val="00E90C42"/>
    <w:rsid w:val="00E955DB"/>
    <w:rsid w:val="00E95CE5"/>
    <w:rsid w:val="00EA66EF"/>
    <w:rsid w:val="00EA70F2"/>
    <w:rsid w:val="00EB58A2"/>
    <w:rsid w:val="00EB6E93"/>
    <w:rsid w:val="00EC0C9F"/>
    <w:rsid w:val="00EC11E0"/>
    <w:rsid w:val="00ED0B34"/>
    <w:rsid w:val="00ED2E94"/>
    <w:rsid w:val="00EE0808"/>
    <w:rsid w:val="00EE285A"/>
    <w:rsid w:val="00EE44BF"/>
    <w:rsid w:val="00EF2514"/>
    <w:rsid w:val="00EF6198"/>
    <w:rsid w:val="00F04576"/>
    <w:rsid w:val="00F072D9"/>
    <w:rsid w:val="00F13A16"/>
    <w:rsid w:val="00F206A8"/>
    <w:rsid w:val="00F27440"/>
    <w:rsid w:val="00F34238"/>
    <w:rsid w:val="00F425EC"/>
    <w:rsid w:val="00F50309"/>
    <w:rsid w:val="00F533B1"/>
    <w:rsid w:val="00F57482"/>
    <w:rsid w:val="00F7420F"/>
    <w:rsid w:val="00F80368"/>
    <w:rsid w:val="00F81ED1"/>
    <w:rsid w:val="00F87466"/>
    <w:rsid w:val="00F93D3C"/>
    <w:rsid w:val="00F97428"/>
    <w:rsid w:val="00FB78C6"/>
    <w:rsid w:val="00FD4302"/>
    <w:rsid w:val="00FE1455"/>
    <w:rsid w:val="00FE3102"/>
    <w:rsid w:val="00FE4758"/>
    <w:rsid w:val="00FE4B7D"/>
    <w:rsid w:val="00FE6BA5"/>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F31C4"/>
  <w15:docId w15:val="{9A3AC846-F91E-4F12-87FC-6E7D8AD4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C14"/>
    <w:pPr>
      <w:spacing w:after="200" w:line="276" w:lineRule="auto"/>
    </w:pPr>
    <w:rPr>
      <w:lang w:val="de-DE"/>
    </w:rPr>
  </w:style>
  <w:style w:type="paragraph" w:styleId="Kop1">
    <w:name w:val="heading 1"/>
    <w:basedOn w:val="Standaard"/>
    <w:next w:val="Standaard"/>
    <w:link w:val="Kop1Char"/>
    <w:uiPriority w:val="9"/>
    <w:qFormat/>
    <w:rsid w:val="008B685F"/>
    <w:pPr>
      <w:keepNext/>
      <w:keepLines/>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val="en-US" w:eastAsia="ja-JP"/>
    </w:rPr>
  </w:style>
  <w:style w:type="paragraph" w:styleId="Kop2">
    <w:name w:val="heading 2"/>
    <w:basedOn w:val="Standaard"/>
    <w:next w:val="Standaard"/>
    <w:link w:val="Kop2Char"/>
    <w:uiPriority w:val="9"/>
    <w:unhideWhenUsed/>
    <w:qFormat/>
    <w:rsid w:val="00E41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B7D"/>
    <w:pPr>
      <w:ind w:left="720"/>
      <w:contextualSpacing/>
    </w:pPr>
  </w:style>
  <w:style w:type="paragraph" w:styleId="Voetnoottekst">
    <w:name w:val="footnote text"/>
    <w:basedOn w:val="Standaard"/>
    <w:link w:val="VoetnoottekstChar"/>
    <w:uiPriority w:val="99"/>
    <w:semiHidden/>
    <w:unhideWhenUsed/>
    <w:rsid w:val="00FE4B7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4B7D"/>
    <w:rPr>
      <w:sz w:val="20"/>
      <w:szCs w:val="20"/>
      <w:lang w:val="de-DE"/>
    </w:rPr>
  </w:style>
  <w:style w:type="character" w:styleId="Voetnootmarkering">
    <w:name w:val="footnote reference"/>
    <w:basedOn w:val="Standaardalinea-lettertype"/>
    <w:uiPriority w:val="99"/>
    <w:semiHidden/>
    <w:unhideWhenUsed/>
    <w:rsid w:val="00FE4B7D"/>
    <w:rPr>
      <w:vertAlign w:val="superscript"/>
    </w:rPr>
  </w:style>
  <w:style w:type="character" w:styleId="Verwijzingopmerking">
    <w:name w:val="annotation reference"/>
    <w:basedOn w:val="Standaardalinea-lettertype"/>
    <w:uiPriority w:val="99"/>
    <w:semiHidden/>
    <w:unhideWhenUsed/>
    <w:rsid w:val="00FE4B7D"/>
    <w:rPr>
      <w:sz w:val="16"/>
      <w:szCs w:val="16"/>
    </w:rPr>
  </w:style>
  <w:style w:type="paragraph" w:styleId="Tekstopmerking">
    <w:name w:val="annotation text"/>
    <w:basedOn w:val="Standaard"/>
    <w:link w:val="TekstopmerkingChar"/>
    <w:uiPriority w:val="99"/>
    <w:semiHidden/>
    <w:unhideWhenUsed/>
    <w:rsid w:val="00FE4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4B7D"/>
    <w:rPr>
      <w:sz w:val="20"/>
      <w:szCs w:val="20"/>
      <w:lang w:val="de-DE"/>
    </w:rPr>
  </w:style>
  <w:style w:type="paragraph" w:styleId="Voettekst">
    <w:name w:val="footer"/>
    <w:basedOn w:val="Standaard"/>
    <w:link w:val="VoettekstChar"/>
    <w:uiPriority w:val="99"/>
    <w:unhideWhenUsed/>
    <w:rsid w:val="007828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8C7"/>
    <w:rPr>
      <w:lang w:val="de-DE"/>
    </w:rPr>
  </w:style>
  <w:style w:type="paragraph" w:styleId="Onderwerpvanopmerking">
    <w:name w:val="annotation subject"/>
    <w:basedOn w:val="Tekstopmerking"/>
    <w:next w:val="Tekstopmerking"/>
    <w:link w:val="OnderwerpvanopmerkingChar"/>
    <w:uiPriority w:val="99"/>
    <w:semiHidden/>
    <w:unhideWhenUsed/>
    <w:rsid w:val="007828C7"/>
    <w:rPr>
      <w:b/>
      <w:bCs/>
    </w:rPr>
  </w:style>
  <w:style w:type="character" w:customStyle="1" w:styleId="OnderwerpvanopmerkingChar">
    <w:name w:val="Onderwerp van opmerking Char"/>
    <w:basedOn w:val="TekstopmerkingChar"/>
    <w:link w:val="Onderwerpvanopmerking"/>
    <w:uiPriority w:val="99"/>
    <w:semiHidden/>
    <w:rsid w:val="007828C7"/>
    <w:rPr>
      <w:b/>
      <w:bCs/>
      <w:sz w:val="20"/>
      <w:szCs w:val="20"/>
      <w:lang w:val="de-DE"/>
    </w:rPr>
  </w:style>
  <w:style w:type="paragraph" w:styleId="Revisie">
    <w:name w:val="Revision"/>
    <w:hidden/>
    <w:uiPriority w:val="99"/>
    <w:semiHidden/>
    <w:rsid w:val="007828C7"/>
    <w:pPr>
      <w:spacing w:after="0" w:line="240" w:lineRule="auto"/>
    </w:pPr>
    <w:rPr>
      <w:lang w:val="de-DE"/>
    </w:rPr>
  </w:style>
  <w:style w:type="paragraph" w:styleId="Ballontekst">
    <w:name w:val="Balloon Text"/>
    <w:basedOn w:val="Standaard"/>
    <w:link w:val="BallontekstChar"/>
    <w:uiPriority w:val="99"/>
    <w:semiHidden/>
    <w:unhideWhenUsed/>
    <w:rsid w:val="007828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8C7"/>
    <w:rPr>
      <w:rFonts w:ascii="Segoe UI" w:hAnsi="Segoe UI" w:cs="Segoe UI"/>
      <w:sz w:val="18"/>
      <w:szCs w:val="18"/>
      <w:lang w:val="de-DE"/>
    </w:rPr>
  </w:style>
  <w:style w:type="table" w:styleId="Tabelraster">
    <w:name w:val="Table Grid"/>
    <w:basedOn w:val="Standaardtabel"/>
    <w:uiPriority w:val="39"/>
    <w:rsid w:val="0090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864EA"/>
    <w:rPr>
      <w:color w:val="0563C1" w:themeColor="hyperlink"/>
      <w:u w:val="single"/>
    </w:rPr>
  </w:style>
  <w:style w:type="character" w:styleId="GevolgdeHyperlink">
    <w:name w:val="FollowedHyperlink"/>
    <w:basedOn w:val="Standaardalinea-lettertype"/>
    <w:uiPriority w:val="99"/>
    <w:semiHidden/>
    <w:unhideWhenUsed/>
    <w:rsid w:val="00781E62"/>
    <w:rPr>
      <w:color w:val="954F72" w:themeColor="followedHyperlink"/>
      <w:u w:val="single"/>
    </w:rPr>
  </w:style>
  <w:style w:type="paragraph" w:styleId="Normaalweb">
    <w:name w:val="Normal (Web)"/>
    <w:basedOn w:val="Standaard"/>
    <w:uiPriority w:val="99"/>
    <w:semiHidden/>
    <w:unhideWhenUsed/>
    <w:rsid w:val="001E1590"/>
    <w:rPr>
      <w:rFonts w:ascii="Times New Roman" w:hAnsi="Times New Roman" w:cs="Times New Roman"/>
      <w:sz w:val="24"/>
      <w:szCs w:val="24"/>
    </w:rPr>
  </w:style>
  <w:style w:type="paragraph" w:styleId="Koptekst">
    <w:name w:val="header"/>
    <w:basedOn w:val="Standaard"/>
    <w:link w:val="KoptekstChar"/>
    <w:uiPriority w:val="99"/>
    <w:unhideWhenUsed/>
    <w:rsid w:val="00B158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58C8"/>
    <w:rPr>
      <w:lang w:val="de-DE"/>
    </w:rPr>
  </w:style>
  <w:style w:type="paragraph" w:styleId="Geenafstand">
    <w:name w:val="No Spacing"/>
    <w:link w:val="GeenafstandChar"/>
    <w:uiPriority w:val="1"/>
    <w:qFormat/>
    <w:rsid w:val="00C516CA"/>
    <w:pPr>
      <w:spacing w:after="0" w:line="240" w:lineRule="auto"/>
    </w:pPr>
    <w:rPr>
      <w:rFonts w:eastAsiaTheme="minorEastAsia"/>
      <w:lang w:val="es-ES" w:eastAsia="es-ES"/>
    </w:rPr>
  </w:style>
  <w:style w:type="character" w:customStyle="1" w:styleId="GeenafstandChar">
    <w:name w:val="Geen afstand Char"/>
    <w:basedOn w:val="Standaardalinea-lettertype"/>
    <w:link w:val="Geenafstand"/>
    <w:uiPriority w:val="1"/>
    <w:rsid w:val="00C516CA"/>
    <w:rPr>
      <w:rFonts w:eastAsiaTheme="minorEastAsia"/>
      <w:lang w:val="es-ES" w:eastAsia="es-ES"/>
    </w:rPr>
  </w:style>
  <w:style w:type="character" w:customStyle="1" w:styleId="Kop1Char">
    <w:name w:val="Kop 1 Char"/>
    <w:basedOn w:val="Standaardalinea-lettertype"/>
    <w:link w:val="Kop1"/>
    <w:uiPriority w:val="9"/>
    <w:rsid w:val="008B685F"/>
    <w:rPr>
      <w:rFonts w:ascii="Calibri Light" w:eastAsia="SimSun" w:hAnsi="Calibri Light" w:cs="Times New Roman"/>
      <w:b/>
      <w:bCs/>
      <w:smallCaps/>
      <w:color w:val="000000"/>
      <w:sz w:val="36"/>
      <w:szCs w:val="36"/>
      <w:lang w:val="en-US" w:eastAsia="ja-JP"/>
    </w:rPr>
  </w:style>
  <w:style w:type="paragraph" w:styleId="Inhopg1">
    <w:name w:val="toc 1"/>
    <w:basedOn w:val="Standaard"/>
    <w:next w:val="Standaard"/>
    <w:autoRedefine/>
    <w:uiPriority w:val="39"/>
    <w:unhideWhenUsed/>
    <w:rsid w:val="008B685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8B685F"/>
    <w:pPr>
      <w:spacing w:after="0"/>
      <w:ind w:left="220"/>
    </w:pPr>
    <w:rPr>
      <w:rFonts w:cstheme="minorHAnsi"/>
      <w:smallCaps/>
      <w:sz w:val="20"/>
      <w:szCs w:val="20"/>
    </w:rPr>
  </w:style>
  <w:style w:type="paragraph" w:styleId="Inhopg3">
    <w:name w:val="toc 3"/>
    <w:basedOn w:val="Standaard"/>
    <w:next w:val="Standaard"/>
    <w:autoRedefine/>
    <w:uiPriority w:val="39"/>
    <w:unhideWhenUsed/>
    <w:rsid w:val="008B685F"/>
    <w:pPr>
      <w:spacing w:after="0"/>
      <w:ind w:left="440"/>
    </w:pPr>
    <w:rPr>
      <w:rFonts w:cstheme="minorHAnsi"/>
      <w:i/>
      <w:iCs/>
      <w:sz w:val="20"/>
      <w:szCs w:val="20"/>
    </w:rPr>
  </w:style>
  <w:style w:type="paragraph" w:styleId="Inhopg4">
    <w:name w:val="toc 4"/>
    <w:basedOn w:val="Standaard"/>
    <w:next w:val="Standaard"/>
    <w:autoRedefine/>
    <w:uiPriority w:val="39"/>
    <w:unhideWhenUsed/>
    <w:rsid w:val="008B685F"/>
    <w:pPr>
      <w:spacing w:after="0"/>
      <w:ind w:left="660"/>
    </w:pPr>
    <w:rPr>
      <w:rFonts w:cstheme="minorHAnsi"/>
      <w:sz w:val="18"/>
      <w:szCs w:val="18"/>
    </w:rPr>
  </w:style>
  <w:style w:type="paragraph" w:styleId="Inhopg5">
    <w:name w:val="toc 5"/>
    <w:basedOn w:val="Standaard"/>
    <w:next w:val="Standaard"/>
    <w:autoRedefine/>
    <w:uiPriority w:val="39"/>
    <w:unhideWhenUsed/>
    <w:rsid w:val="008B685F"/>
    <w:pPr>
      <w:spacing w:after="0"/>
      <w:ind w:left="880"/>
    </w:pPr>
    <w:rPr>
      <w:rFonts w:cstheme="minorHAnsi"/>
      <w:sz w:val="18"/>
      <w:szCs w:val="18"/>
    </w:rPr>
  </w:style>
  <w:style w:type="paragraph" w:styleId="Inhopg6">
    <w:name w:val="toc 6"/>
    <w:basedOn w:val="Standaard"/>
    <w:next w:val="Standaard"/>
    <w:autoRedefine/>
    <w:uiPriority w:val="39"/>
    <w:unhideWhenUsed/>
    <w:rsid w:val="008B685F"/>
    <w:pPr>
      <w:spacing w:after="0"/>
      <w:ind w:left="1100"/>
    </w:pPr>
    <w:rPr>
      <w:rFonts w:cstheme="minorHAnsi"/>
      <w:sz w:val="18"/>
      <w:szCs w:val="18"/>
    </w:rPr>
  </w:style>
  <w:style w:type="paragraph" w:styleId="Inhopg7">
    <w:name w:val="toc 7"/>
    <w:basedOn w:val="Standaard"/>
    <w:next w:val="Standaard"/>
    <w:autoRedefine/>
    <w:uiPriority w:val="39"/>
    <w:unhideWhenUsed/>
    <w:rsid w:val="008B685F"/>
    <w:pPr>
      <w:spacing w:after="0"/>
      <w:ind w:left="1320"/>
    </w:pPr>
    <w:rPr>
      <w:rFonts w:cstheme="minorHAnsi"/>
      <w:sz w:val="18"/>
      <w:szCs w:val="18"/>
    </w:rPr>
  </w:style>
  <w:style w:type="paragraph" w:styleId="Inhopg8">
    <w:name w:val="toc 8"/>
    <w:basedOn w:val="Standaard"/>
    <w:next w:val="Standaard"/>
    <w:autoRedefine/>
    <w:uiPriority w:val="39"/>
    <w:unhideWhenUsed/>
    <w:rsid w:val="008B685F"/>
    <w:pPr>
      <w:spacing w:after="0"/>
      <w:ind w:left="1540"/>
    </w:pPr>
    <w:rPr>
      <w:rFonts w:cstheme="minorHAnsi"/>
      <w:sz w:val="18"/>
      <w:szCs w:val="18"/>
    </w:rPr>
  </w:style>
  <w:style w:type="paragraph" w:styleId="Inhopg9">
    <w:name w:val="toc 9"/>
    <w:basedOn w:val="Standaard"/>
    <w:next w:val="Standaard"/>
    <w:autoRedefine/>
    <w:uiPriority w:val="39"/>
    <w:unhideWhenUsed/>
    <w:rsid w:val="008B685F"/>
    <w:pPr>
      <w:spacing w:after="0"/>
      <w:ind w:left="1760"/>
    </w:pPr>
    <w:rPr>
      <w:rFonts w:cstheme="minorHAnsi"/>
      <w:sz w:val="18"/>
      <w:szCs w:val="18"/>
    </w:rPr>
  </w:style>
  <w:style w:type="character" w:customStyle="1" w:styleId="Kop2Char">
    <w:name w:val="Kop 2 Char"/>
    <w:basedOn w:val="Standaardalinea-lettertype"/>
    <w:link w:val="Kop2"/>
    <w:uiPriority w:val="9"/>
    <w:rsid w:val="00E41DD6"/>
    <w:rPr>
      <w:rFonts w:asciiTheme="majorHAnsi" w:eastAsiaTheme="majorEastAsia" w:hAnsiTheme="majorHAnsi" w:cstheme="majorBidi"/>
      <w:color w:val="2E74B5" w:themeColor="accent1" w:themeShade="BF"/>
      <w:sz w:val="26"/>
      <w:szCs w:val="26"/>
      <w:lang w:val="de-DE"/>
    </w:rPr>
  </w:style>
  <w:style w:type="character" w:customStyle="1" w:styleId="st1">
    <w:name w:val="st1"/>
    <w:basedOn w:val="Standaardalinea-lettertype"/>
    <w:rsid w:val="00D5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1623">
      <w:bodyDiv w:val="1"/>
      <w:marLeft w:val="0"/>
      <w:marRight w:val="0"/>
      <w:marTop w:val="0"/>
      <w:marBottom w:val="0"/>
      <w:divBdr>
        <w:top w:val="none" w:sz="0" w:space="0" w:color="auto"/>
        <w:left w:val="none" w:sz="0" w:space="0" w:color="auto"/>
        <w:bottom w:val="none" w:sz="0" w:space="0" w:color="auto"/>
        <w:right w:val="none" w:sz="0" w:space="0" w:color="auto"/>
      </w:divBdr>
      <w:divsChild>
        <w:div w:id="1995835116">
          <w:marLeft w:val="0"/>
          <w:marRight w:val="0"/>
          <w:marTop w:val="0"/>
          <w:marBottom w:val="0"/>
          <w:divBdr>
            <w:top w:val="none" w:sz="0" w:space="0" w:color="auto"/>
            <w:left w:val="none" w:sz="0" w:space="0" w:color="auto"/>
            <w:bottom w:val="none" w:sz="0" w:space="0" w:color="auto"/>
            <w:right w:val="none" w:sz="0" w:space="0" w:color="auto"/>
          </w:divBdr>
          <w:divsChild>
            <w:div w:id="1233203520">
              <w:marLeft w:val="0"/>
              <w:marRight w:val="0"/>
              <w:marTop w:val="0"/>
              <w:marBottom w:val="0"/>
              <w:divBdr>
                <w:top w:val="none" w:sz="0" w:space="0" w:color="auto"/>
                <w:left w:val="none" w:sz="0" w:space="0" w:color="auto"/>
                <w:bottom w:val="none" w:sz="0" w:space="0" w:color="auto"/>
                <w:right w:val="none" w:sz="0" w:space="0" w:color="auto"/>
              </w:divBdr>
              <w:divsChild>
                <w:div w:id="420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7807">
      <w:bodyDiv w:val="1"/>
      <w:marLeft w:val="0"/>
      <w:marRight w:val="0"/>
      <w:marTop w:val="0"/>
      <w:marBottom w:val="0"/>
      <w:divBdr>
        <w:top w:val="none" w:sz="0" w:space="0" w:color="auto"/>
        <w:left w:val="none" w:sz="0" w:space="0" w:color="auto"/>
        <w:bottom w:val="none" w:sz="0" w:space="0" w:color="auto"/>
        <w:right w:val="none" w:sz="0" w:space="0" w:color="auto"/>
      </w:divBdr>
    </w:div>
    <w:div w:id="125394732">
      <w:bodyDiv w:val="1"/>
      <w:marLeft w:val="0"/>
      <w:marRight w:val="0"/>
      <w:marTop w:val="0"/>
      <w:marBottom w:val="0"/>
      <w:divBdr>
        <w:top w:val="none" w:sz="0" w:space="0" w:color="auto"/>
        <w:left w:val="none" w:sz="0" w:space="0" w:color="auto"/>
        <w:bottom w:val="none" w:sz="0" w:space="0" w:color="auto"/>
        <w:right w:val="none" w:sz="0" w:space="0" w:color="auto"/>
      </w:divBdr>
    </w:div>
    <w:div w:id="159319065">
      <w:bodyDiv w:val="1"/>
      <w:marLeft w:val="0"/>
      <w:marRight w:val="0"/>
      <w:marTop w:val="0"/>
      <w:marBottom w:val="0"/>
      <w:divBdr>
        <w:top w:val="none" w:sz="0" w:space="0" w:color="auto"/>
        <w:left w:val="none" w:sz="0" w:space="0" w:color="auto"/>
        <w:bottom w:val="none" w:sz="0" w:space="0" w:color="auto"/>
        <w:right w:val="none" w:sz="0" w:space="0" w:color="auto"/>
      </w:divBdr>
    </w:div>
    <w:div w:id="184440544">
      <w:bodyDiv w:val="1"/>
      <w:marLeft w:val="0"/>
      <w:marRight w:val="0"/>
      <w:marTop w:val="0"/>
      <w:marBottom w:val="0"/>
      <w:divBdr>
        <w:top w:val="none" w:sz="0" w:space="0" w:color="auto"/>
        <w:left w:val="none" w:sz="0" w:space="0" w:color="auto"/>
        <w:bottom w:val="none" w:sz="0" w:space="0" w:color="auto"/>
        <w:right w:val="none" w:sz="0" w:space="0" w:color="auto"/>
      </w:divBdr>
      <w:divsChild>
        <w:div w:id="1776123509">
          <w:marLeft w:val="0"/>
          <w:marRight w:val="0"/>
          <w:marTop w:val="0"/>
          <w:marBottom w:val="0"/>
          <w:divBdr>
            <w:top w:val="none" w:sz="0" w:space="0" w:color="auto"/>
            <w:left w:val="none" w:sz="0" w:space="0" w:color="auto"/>
            <w:bottom w:val="none" w:sz="0" w:space="0" w:color="auto"/>
            <w:right w:val="none" w:sz="0" w:space="0" w:color="auto"/>
          </w:divBdr>
          <w:divsChild>
            <w:div w:id="877667326">
              <w:marLeft w:val="0"/>
              <w:marRight w:val="0"/>
              <w:marTop w:val="0"/>
              <w:marBottom w:val="0"/>
              <w:divBdr>
                <w:top w:val="none" w:sz="0" w:space="0" w:color="auto"/>
                <w:left w:val="none" w:sz="0" w:space="0" w:color="auto"/>
                <w:bottom w:val="none" w:sz="0" w:space="0" w:color="auto"/>
                <w:right w:val="none" w:sz="0" w:space="0" w:color="auto"/>
              </w:divBdr>
              <w:divsChild>
                <w:div w:id="1265263554">
                  <w:marLeft w:val="0"/>
                  <w:marRight w:val="0"/>
                  <w:marTop w:val="0"/>
                  <w:marBottom w:val="0"/>
                  <w:divBdr>
                    <w:top w:val="none" w:sz="0" w:space="0" w:color="auto"/>
                    <w:left w:val="none" w:sz="0" w:space="0" w:color="auto"/>
                    <w:bottom w:val="none" w:sz="0" w:space="0" w:color="auto"/>
                    <w:right w:val="none" w:sz="0" w:space="0" w:color="auto"/>
                  </w:divBdr>
                  <w:divsChild>
                    <w:div w:id="1296181089">
                      <w:marLeft w:val="0"/>
                      <w:marRight w:val="0"/>
                      <w:marTop w:val="0"/>
                      <w:marBottom w:val="0"/>
                      <w:divBdr>
                        <w:top w:val="none" w:sz="0" w:space="0" w:color="auto"/>
                        <w:left w:val="none" w:sz="0" w:space="0" w:color="auto"/>
                        <w:bottom w:val="none" w:sz="0" w:space="0" w:color="auto"/>
                        <w:right w:val="none" w:sz="0" w:space="0" w:color="auto"/>
                      </w:divBdr>
                      <w:divsChild>
                        <w:div w:id="931671449">
                          <w:marLeft w:val="0"/>
                          <w:marRight w:val="0"/>
                          <w:marTop w:val="0"/>
                          <w:marBottom w:val="0"/>
                          <w:divBdr>
                            <w:top w:val="none" w:sz="0" w:space="0" w:color="auto"/>
                            <w:left w:val="none" w:sz="0" w:space="0" w:color="auto"/>
                            <w:bottom w:val="none" w:sz="0" w:space="0" w:color="auto"/>
                            <w:right w:val="none" w:sz="0" w:space="0" w:color="auto"/>
                          </w:divBdr>
                          <w:divsChild>
                            <w:div w:id="1814134044">
                              <w:marLeft w:val="570"/>
                              <w:marRight w:val="720"/>
                              <w:marTop w:val="120"/>
                              <w:marBottom w:val="120"/>
                              <w:divBdr>
                                <w:top w:val="none" w:sz="0" w:space="0" w:color="auto"/>
                                <w:left w:val="none" w:sz="0" w:space="0" w:color="auto"/>
                                <w:bottom w:val="none" w:sz="0" w:space="0" w:color="auto"/>
                                <w:right w:val="none" w:sz="0" w:space="0" w:color="auto"/>
                              </w:divBdr>
                              <w:divsChild>
                                <w:div w:id="1636524879">
                                  <w:marLeft w:val="0"/>
                                  <w:marRight w:val="0"/>
                                  <w:marTop w:val="0"/>
                                  <w:marBottom w:val="0"/>
                                  <w:divBdr>
                                    <w:top w:val="none" w:sz="0" w:space="0" w:color="auto"/>
                                    <w:left w:val="none" w:sz="0" w:space="0" w:color="auto"/>
                                    <w:bottom w:val="none" w:sz="0" w:space="0" w:color="auto"/>
                                    <w:right w:val="none" w:sz="0" w:space="0" w:color="auto"/>
                                  </w:divBdr>
                                  <w:divsChild>
                                    <w:div w:id="404500499">
                                      <w:marLeft w:val="0"/>
                                      <w:marRight w:val="0"/>
                                      <w:marTop w:val="0"/>
                                      <w:marBottom w:val="0"/>
                                      <w:divBdr>
                                        <w:top w:val="none" w:sz="0" w:space="0" w:color="auto"/>
                                        <w:left w:val="none" w:sz="0" w:space="0" w:color="auto"/>
                                        <w:bottom w:val="none" w:sz="0" w:space="0" w:color="auto"/>
                                        <w:right w:val="none" w:sz="0" w:space="0" w:color="auto"/>
                                      </w:divBdr>
                                      <w:divsChild>
                                        <w:div w:id="1244880002">
                                          <w:marLeft w:val="0"/>
                                          <w:marRight w:val="0"/>
                                          <w:marTop w:val="0"/>
                                          <w:marBottom w:val="0"/>
                                          <w:divBdr>
                                            <w:top w:val="none" w:sz="0" w:space="0" w:color="auto"/>
                                            <w:left w:val="none" w:sz="0" w:space="0" w:color="auto"/>
                                            <w:bottom w:val="single" w:sz="6" w:space="12" w:color="F2F2F2"/>
                                            <w:right w:val="none" w:sz="0" w:space="0" w:color="auto"/>
                                          </w:divBdr>
                                          <w:divsChild>
                                            <w:div w:id="208032539">
                                              <w:marLeft w:val="0"/>
                                              <w:marRight w:val="0"/>
                                              <w:marTop w:val="0"/>
                                              <w:marBottom w:val="0"/>
                                              <w:divBdr>
                                                <w:top w:val="none" w:sz="0" w:space="0" w:color="auto"/>
                                                <w:left w:val="none" w:sz="0" w:space="0" w:color="auto"/>
                                                <w:bottom w:val="none" w:sz="0" w:space="0" w:color="auto"/>
                                                <w:right w:val="none" w:sz="0" w:space="0" w:color="auto"/>
                                              </w:divBdr>
                                            </w:div>
                                          </w:divsChild>
                                        </w:div>
                                        <w:div w:id="2085370686">
                                          <w:marLeft w:val="0"/>
                                          <w:marRight w:val="0"/>
                                          <w:marTop w:val="0"/>
                                          <w:marBottom w:val="0"/>
                                          <w:divBdr>
                                            <w:top w:val="none" w:sz="0" w:space="0" w:color="auto"/>
                                            <w:left w:val="none" w:sz="0" w:space="0" w:color="auto"/>
                                            <w:bottom w:val="none" w:sz="0" w:space="0" w:color="auto"/>
                                            <w:right w:val="none" w:sz="0" w:space="0" w:color="auto"/>
                                          </w:divBdr>
                                        </w:div>
                                        <w:div w:id="1367677678">
                                          <w:marLeft w:val="0"/>
                                          <w:marRight w:val="0"/>
                                          <w:marTop w:val="0"/>
                                          <w:marBottom w:val="0"/>
                                          <w:divBdr>
                                            <w:top w:val="none" w:sz="0" w:space="0" w:color="auto"/>
                                            <w:left w:val="none" w:sz="0" w:space="0" w:color="auto"/>
                                            <w:bottom w:val="none" w:sz="0" w:space="0" w:color="auto"/>
                                            <w:right w:val="none" w:sz="0" w:space="0" w:color="auto"/>
                                          </w:divBdr>
                                          <w:divsChild>
                                            <w:div w:id="2000647261">
                                              <w:marLeft w:val="0"/>
                                              <w:marRight w:val="0"/>
                                              <w:marTop w:val="0"/>
                                              <w:marBottom w:val="0"/>
                                              <w:divBdr>
                                                <w:top w:val="none" w:sz="0" w:space="0" w:color="auto"/>
                                                <w:left w:val="none" w:sz="0" w:space="0" w:color="auto"/>
                                                <w:bottom w:val="none" w:sz="0" w:space="0" w:color="auto"/>
                                                <w:right w:val="none" w:sz="0" w:space="0" w:color="auto"/>
                                              </w:divBdr>
                                              <w:divsChild>
                                                <w:div w:id="24525717">
                                                  <w:marLeft w:val="0"/>
                                                  <w:marRight w:val="0"/>
                                                  <w:marTop w:val="0"/>
                                                  <w:marBottom w:val="0"/>
                                                  <w:divBdr>
                                                    <w:top w:val="none" w:sz="0" w:space="0" w:color="auto"/>
                                                    <w:left w:val="none" w:sz="0" w:space="0" w:color="auto"/>
                                                    <w:bottom w:val="none" w:sz="0" w:space="0" w:color="auto"/>
                                                    <w:right w:val="none" w:sz="0" w:space="0" w:color="auto"/>
                                                  </w:divBdr>
                                                  <w:divsChild>
                                                    <w:div w:id="1612515562">
                                                      <w:marLeft w:val="0"/>
                                                      <w:marRight w:val="0"/>
                                                      <w:marTop w:val="0"/>
                                                      <w:marBottom w:val="0"/>
                                                      <w:divBdr>
                                                        <w:top w:val="none" w:sz="0" w:space="0" w:color="auto"/>
                                                        <w:left w:val="none" w:sz="0" w:space="0" w:color="auto"/>
                                                        <w:bottom w:val="none" w:sz="0" w:space="0" w:color="auto"/>
                                                        <w:right w:val="none" w:sz="0" w:space="0" w:color="auto"/>
                                                      </w:divBdr>
                                                    </w:div>
                                                    <w:div w:id="94177815">
                                                      <w:marLeft w:val="0"/>
                                                      <w:marRight w:val="0"/>
                                                      <w:marTop w:val="0"/>
                                                      <w:marBottom w:val="0"/>
                                                      <w:divBdr>
                                                        <w:top w:val="none" w:sz="0" w:space="0" w:color="auto"/>
                                                        <w:left w:val="none" w:sz="0" w:space="0" w:color="auto"/>
                                                        <w:bottom w:val="none" w:sz="0" w:space="0" w:color="auto"/>
                                                        <w:right w:val="none" w:sz="0" w:space="0" w:color="auto"/>
                                                      </w:divBdr>
                                                    </w:div>
                                                    <w:div w:id="833028586">
                                                      <w:marLeft w:val="0"/>
                                                      <w:marRight w:val="0"/>
                                                      <w:marTop w:val="0"/>
                                                      <w:marBottom w:val="0"/>
                                                      <w:divBdr>
                                                        <w:top w:val="none" w:sz="0" w:space="0" w:color="auto"/>
                                                        <w:left w:val="none" w:sz="0" w:space="0" w:color="auto"/>
                                                        <w:bottom w:val="none" w:sz="0" w:space="0" w:color="auto"/>
                                                        <w:right w:val="none" w:sz="0" w:space="0" w:color="auto"/>
                                                      </w:divBdr>
                                                    </w:div>
                                                  </w:divsChild>
                                                </w:div>
                                                <w:div w:id="1222058319">
                                                  <w:marLeft w:val="0"/>
                                                  <w:marRight w:val="0"/>
                                                  <w:marTop w:val="0"/>
                                                  <w:marBottom w:val="0"/>
                                                  <w:divBdr>
                                                    <w:top w:val="none" w:sz="0" w:space="0" w:color="auto"/>
                                                    <w:left w:val="none" w:sz="0" w:space="0" w:color="auto"/>
                                                    <w:bottom w:val="none" w:sz="0" w:space="0" w:color="auto"/>
                                                    <w:right w:val="none" w:sz="0" w:space="0" w:color="auto"/>
                                                  </w:divBdr>
                                                  <w:divsChild>
                                                    <w:div w:id="1576236923">
                                                      <w:marLeft w:val="0"/>
                                                      <w:marRight w:val="0"/>
                                                      <w:marTop w:val="0"/>
                                                      <w:marBottom w:val="0"/>
                                                      <w:divBdr>
                                                        <w:top w:val="none" w:sz="0" w:space="0" w:color="auto"/>
                                                        <w:left w:val="none" w:sz="0" w:space="0" w:color="auto"/>
                                                        <w:bottom w:val="none" w:sz="0" w:space="0" w:color="auto"/>
                                                        <w:right w:val="none" w:sz="0" w:space="0" w:color="auto"/>
                                                      </w:divBdr>
                                                    </w:div>
                                                    <w:div w:id="1150289231">
                                                      <w:marLeft w:val="0"/>
                                                      <w:marRight w:val="0"/>
                                                      <w:marTop w:val="0"/>
                                                      <w:marBottom w:val="0"/>
                                                      <w:divBdr>
                                                        <w:top w:val="none" w:sz="0" w:space="0" w:color="auto"/>
                                                        <w:left w:val="none" w:sz="0" w:space="0" w:color="auto"/>
                                                        <w:bottom w:val="none" w:sz="0" w:space="0" w:color="auto"/>
                                                        <w:right w:val="none" w:sz="0" w:space="0" w:color="auto"/>
                                                      </w:divBdr>
                                                    </w:div>
                                                    <w:div w:id="9780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9092">
                                          <w:marLeft w:val="0"/>
                                          <w:marRight w:val="0"/>
                                          <w:marTop w:val="0"/>
                                          <w:marBottom w:val="0"/>
                                          <w:divBdr>
                                            <w:top w:val="none" w:sz="0" w:space="0" w:color="auto"/>
                                            <w:left w:val="none" w:sz="0" w:space="0" w:color="auto"/>
                                            <w:bottom w:val="none" w:sz="0" w:space="0" w:color="auto"/>
                                            <w:right w:val="none" w:sz="0" w:space="0" w:color="auto"/>
                                          </w:divBdr>
                                          <w:divsChild>
                                            <w:div w:id="2145461095">
                                              <w:marLeft w:val="0"/>
                                              <w:marRight w:val="0"/>
                                              <w:marTop w:val="0"/>
                                              <w:marBottom w:val="0"/>
                                              <w:divBdr>
                                                <w:top w:val="none" w:sz="0" w:space="0" w:color="auto"/>
                                                <w:left w:val="none" w:sz="0" w:space="0" w:color="auto"/>
                                                <w:bottom w:val="none" w:sz="0" w:space="0" w:color="auto"/>
                                                <w:right w:val="none" w:sz="0" w:space="0" w:color="auto"/>
                                              </w:divBdr>
                                              <w:divsChild>
                                                <w:div w:id="83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685739">
      <w:bodyDiv w:val="1"/>
      <w:marLeft w:val="0"/>
      <w:marRight w:val="0"/>
      <w:marTop w:val="0"/>
      <w:marBottom w:val="0"/>
      <w:divBdr>
        <w:top w:val="none" w:sz="0" w:space="0" w:color="auto"/>
        <w:left w:val="none" w:sz="0" w:space="0" w:color="auto"/>
        <w:bottom w:val="none" w:sz="0" w:space="0" w:color="auto"/>
        <w:right w:val="none" w:sz="0" w:space="0" w:color="auto"/>
      </w:divBdr>
    </w:div>
    <w:div w:id="267398933">
      <w:bodyDiv w:val="1"/>
      <w:marLeft w:val="0"/>
      <w:marRight w:val="0"/>
      <w:marTop w:val="0"/>
      <w:marBottom w:val="0"/>
      <w:divBdr>
        <w:top w:val="none" w:sz="0" w:space="0" w:color="auto"/>
        <w:left w:val="none" w:sz="0" w:space="0" w:color="auto"/>
        <w:bottom w:val="none" w:sz="0" w:space="0" w:color="auto"/>
        <w:right w:val="none" w:sz="0" w:space="0" w:color="auto"/>
      </w:divBdr>
    </w:div>
    <w:div w:id="387730821">
      <w:bodyDiv w:val="1"/>
      <w:marLeft w:val="0"/>
      <w:marRight w:val="0"/>
      <w:marTop w:val="0"/>
      <w:marBottom w:val="0"/>
      <w:divBdr>
        <w:top w:val="none" w:sz="0" w:space="0" w:color="auto"/>
        <w:left w:val="none" w:sz="0" w:space="0" w:color="auto"/>
        <w:bottom w:val="none" w:sz="0" w:space="0" w:color="auto"/>
        <w:right w:val="none" w:sz="0" w:space="0" w:color="auto"/>
      </w:divBdr>
      <w:divsChild>
        <w:div w:id="82728039">
          <w:marLeft w:val="0"/>
          <w:marRight w:val="0"/>
          <w:marTop w:val="0"/>
          <w:marBottom w:val="0"/>
          <w:divBdr>
            <w:top w:val="none" w:sz="0" w:space="0" w:color="auto"/>
            <w:left w:val="none" w:sz="0" w:space="0" w:color="auto"/>
            <w:bottom w:val="none" w:sz="0" w:space="0" w:color="auto"/>
            <w:right w:val="none" w:sz="0" w:space="0" w:color="auto"/>
          </w:divBdr>
          <w:divsChild>
            <w:div w:id="1241671817">
              <w:marLeft w:val="0"/>
              <w:marRight w:val="0"/>
              <w:marTop w:val="0"/>
              <w:marBottom w:val="0"/>
              <w:divBdr>
                <w:top w:val="none" w:sz="0" w:space="0" w:color="auto"/>
                <w:left w:val="none" w:sz="0" w:space="0" w:color="auto"/>
                <w:bottom w:val="none" w:sz="0" w:space="0" w:color="auto"/>
                <w:right w:val="none" w:sz="0" w:space="0" w:color="auto"/>
              </w:divBdr>
              <w:divsChild>
                <w:div w:id="1699697298">
                  <w:marLeft w:val="0"/>
                  <w:marRight w:val="0"/>
                  <w:marTop w:val="0"/>
                  <w:marBottom w:val="0"/>
                  <w:divBdr>
                    <w:top w:val="none" w:sz="0" w:space="0" w:color="auto"/>
                    <w:left w:val="none" w:sz="0" w:space="0" w:color="auto"/>
                    <w:bottom w:val="none" w:sz="0" w:space="0" w:color="auto"/>
                    <w:right w:val="none" w:sz="0" w:space="0" w:color="auto"/>
                  </w:divBdr>
                  <w:divsChild>
                    <w:div w:id="190607991">
                      <w:marLeft w:val="0"/>
                      <w:marRight w:val="0"/>
                      <w:marTop w:val="0"/>
                      <w:marBottom w:val="0"/>
                      <w:divBdr>
                        <w:top w:val="none" w:sz="0" w:space="0" w:color="auto"/>
                        <w:left w:val="none" w:sz="0" w:space="0" w:color="auto"/>
                        <w:bottom w:val="none" w:sz="0" w:space="0" w:color="auto"/>
                        <w:right w:val="none" w:sz="0" w:space="0" w:color="auto"/>
                      </w:divBdr>
                      <w:divsChild>
                        <w:div w:id="1451516041">
                          <w:marLeft w:val="0"/>
                          <w:marRight w:val="0"/>
                          <w:marTop w:val="0"/>
                          <w:marBottom w:val="0"/>
                          <w:divBdr>
                            <w:top w:val="none" w:sz="0" w:space="0" w:color="auto"/>
                            <w:left w:val="none" w:sz="0" w:space="0" w:color="auto"/>
                            <w:bottom w:val="none" w:sz="0" w:space="0" w:color="auto"/>
                            <w:right w:val="none" w:sz="0" w:space="0" w:color="auto"/>
                          </w:divBdr>
                          <w:divsChild>
                            <w:div w:id="1364088717">
                              <w:marLeft w:val="570"/>
                              <w:marRight w:val="720"/>
                              <w:marTop w:val="120"/>
                              <w:marBottom w:val="120"/>
                              <w:divBdr>
                                <w:top w:val="none" w:sz="0" w:space="0" w:color="auto"/>
                                <w:left w:val="none" w:sz="0" w:space="0" w:color="auto"/>
                                <w:bottom w:val="none" w:sz="0" w:space="0" w:color="auto"/>
                                <w:right w:val="none" w:sz="0" w:space="0" w:color="auto"/>
                              </w:divBdr>
                              <w:divsChild>
                                <w:div w:id="406878822">
                                  <w:marLeft w:val="0"/>
                                  <w:marRight w:val="0"/>
                                  <w:marTop w:val="0"/>
                                  <w:marBottom w:val="0"/>
                                  <w:divBdr>
                                    <w:top w:val="none" w:sz="0" w:space="0" w:color="auto"/>
                                    <w:left w:val="none" w:sz="0" w:space="0" w:color="auto"/>
                                    <w:bottom w:val="none" w:sz="0" w:space="0" w:color="auto"/>
                                    <w:right w:val="none" w:sz="0" w:space="0" w:color="auto"/>
                                  </w:divBdr>
                                  <w:divsChild>
                                    <w:div w:id="1123038739">
                                      <w:marLeft w:val="0"/>
                                      <w:marRight w:val="0"/>
                                      <w:marTop w:val="0"/>
                                      <w:marBottom w:val="0"/>
                                      <w:divBdr>
                                        <w:top w:val="none" w:sz="0" w:space="0" w:color="auto"/>
                                        <w:left w:val="none" w:sz="0" w:space="0" w:color="auto"/>
                                        <w:bottom w:val="none" w:sz="0" w:space="0" w:color="auto"/>
                                        <w:right w:val="none" w:sz="0" w:space="0" w:color="auto"/>
                                      </w:divBdr>
                                      <w:divsChild>
                                        <w:div w:id="467089229">
                                          <w:marLeft w:val="0"/>
                                          <w:marRight w:val="0"/>
                                          <w:marTop w:val="0"/>
                                          <w:marBottom w:val="0"/>
                                          <w:divBdr>
                                            <w:top w:val="none" w:sz="0" w:space="0" w:color="auto"/>
                                            <w:left w:val="none" w:sz="0" w:space="0" w:color="auto"/>
                                            <w:bottom w:val="single" w:sz="6" w:space="12" w:color="F2F2F2"/>
                                            <w:right w:val="none" w:sz="0" w:space="0" w:color="auto"/>
                                          </w:divBdr>
                                          <w:divsChild>
                                            <w:div w:id="1391687742">
                                              <w:marLeft w:val="0"/>
                                              <w:marRight w:val="0"/>
                                              <w:marTop w:val="0"/>
                                              <w:marBottom w:val="0"/>
                                              <w:divBdr>
                                                <w:top w:val="none" w:sz="0" w:space="0" w:color="auto"/>
                                                <w:left w:val="none" w:sz="0" w:space="0" w:color="auto"/>
                                                <w:bottom w:val="none" w:sz="0" w:space="0" w:color="auto"/>
                                                <w:right w:val="none" w:sz="0" w:space="0" w:color="auto"/>
                                              </w:divBdr>
                                            </w:div>
                                          </w:divsChild>
                                        </w:div>
                                        <w:div w:id="633870711">
                                          <w:marLeft w:val="0"/>
                                          <w:marRight w:val="0"/>
                                          <w:marTop w:val="0"/>
                                          <w:marBottom w:val="0"/>
                                          <w:divBdr>
                                            <w:top w:val="none" w:sz="0" w:space="0" w:color="auto"/>
                                            <w:left w:val="none" w:sz="0" w:space="0" w:color="auto"/>
                                            <w:bottom w:val="none" w:sz="0" w:space="0" w:color="auto"/>
                                            <w:right w:val="none" w:sz="0" w:space="0" w:color="auto"/>
                                          </w:divBdr>
                                        </w:div>
                                        <w:div w:id="856624513">
                                          <w:marLeft w:val="0"/>
                                          <w:marRight w:val="0"/>
                                          <w:marTop w:val="0"/>
                                          <w:marBottom w:val="0"/>
                                          <w:divBdr>
                                            <w:top w:val="none" w:sz="0" w:space="0" w:color="auto"/>
                                            <w:left w:val="none" w:sz="0" w:space="0" w:color="auto"/>
                                            <w:bottom w:val="none" w:sz="0" w:space="0" w:color="auto"/>
                                            <w:right w:val="none" w:sz="0" w:space="0" w:color="auto"/>
                                          </w:divBdr>
                                          <w:divsChild>
                                            <w:div w:id="957568321">
                                              <w:marLeft w:val="0"/>
                                              <w:marRight w:val="0"/>
                                              <w:marTop w:val="0"/>
                                              <w:marBottom w:val="0"/>
                                              <w:divBdr>
                                                <w:top w:val="none" w:sz="0" w:space="0" w:color="auto"/>
                                                <w:left w:val="none" w:sz="0" w:space="0" w:color="auto"/>
                                                <w:bottom w:val="none" w:sz="0" w:space="0" w:color="auto"/>
                                                <w:right w:val="none" w:sz="0" w:space="0" w:color="auto"/>
                                              </w:divBdr>
                                              <w:divsChild>
                                                <w:div w:id="1306855625">
                                                  <w:marLeft w:val="0"/>
                                                  <w:marRight w:val="0"/>
                                                  <w:marTop w:val="0"/>
                                                  <w:marBottom w:val="0"/>
                                                  <w:divBdr>
                                                    <w:top w:val="none" w:sz="0" w:space="0" w:color="auto"/>
                                                    <w:left w:val="none" w:sz="0" w:space="0" w:color="auto"/>
                                                    <w:bottom w:val="none" w:sz="0" w:space="0" w:color="auto"/>
                                                    <w:right w:val="none" w:sz="0" w:space="0" w:color="auto"/>
                                                  </w:divBdr>
                                                  <w:divsChild>
                                                    <w:div w:id="208877239">
                                                      <w:marLeft w:val="0"/>
                                                      <w:marRight w:val="0"/>
                                                      <w:marTop w:val="0"/>
                                                      <w:marBottom w:val="0"/>
                                                      <w:divBdr>
                                                        <w:top w:val="none" w:sz="0" w:space="0" w:color="auto"/>
                                                        <w:left w:val="none" w:sz="0" w:space="0" w:color="auto"/>
                                                        <w:bottom w:val="none" w:sz="0" w:space="0" w:color="auto"/>
                                                        <w:right w:val="none" w:sz="0" w:space="0" w:color="auto"/>
                                                      </w:divBdr>
                                                    </w:div>
                                                    <w:div w:id="379744238">
                                                      <w:marLeft w:val="0"/>
                                                      <w:marRight w:val="0"/>
                                                      <w:marTop w:val="0"/>
                                                      <w:marBottom w:val="0"/>
                                                      <w:divBdr>
                                                        <w:top w:val="none" w:sz="0" w:space="0" w:color="auto"/>
                                                        <w:left w:val="none" w:sz="0" w:space="0" w:color="auto"/>
                                                        <w:bottom w:val="none" w:sz="0" w:space="0" w:color="auto"/>
                                                        <w:right w:val="none" w:sz="0" w:space="0" w:color="auto"/>
                                                      </w:divBdr>
                                                    </w:div>
                                                    <w:div w:id="387346138">
                                                      <w:marLeft w:val="0"/>
                                                      <w:marRight w:val="0"/>
                                                      <w:marTop w:val="0"/>
                                                      <w:marBottom w:val="0"/>
                                                      <w:divBdr>
                                                        <w:top w:val="none" w:sz="0" w:space="0" w:color="auto"/>
                                                        <w:left w:val="none" w:sz="0" w:space="0" w:color="auto"/>
                                                        <w:bottom w:val="none" w:sz="0" w:space="0" w:color="auto"/>
                                                        <w:right w:val="none" w:sz="0" w:space="0" w:color="auto"/>
                                                      </w:divBdr>
                                                    </w:div>
                                                  </w:divsChild>
                                                </w:div>
                                                <w:div w:id="407385246">
                                                  <w:marLeft w:val="0"/>
                                                  <w:marRight w:val="0"/>
                                                  <w:marTop w:val="0"/>
                                                  <w:marBottom w:val="0"/>
                                                  <w:divBdr>
                                                    <w:top w:val="none" w:sz="0" w:space="0" w:color="auto"/>
                                                    <w:left w:val="none" w:sz="0" w:space="0" w:color="auto"/>
                                                    <w:bottom w:val="none" w:sz="0" w:space="0" w:color="auto"/>
                                                    <w:right w:val="none" w:sz="0" w:space="0" w:color="auto"/>
                                                  </w:divBdr>
                                                  <w:divsChild>
                                                    <w:div w:id="309334916">
                                                      <w:marLeft w:val="0"/>
                                                      <w:marRight w:val="0"/>
                                                      <w:marTop w:val="0"/>
                                                      <w:marBottom w:val="0"/>
                                                      <w:divBdr>
                                                        <w:top w:val="none" w:sz="0" w:space="0" w:color="auto"/>
                                                        <w:left w:val="none" w:sz="0" w:space="0" w:color="auto"/>
                                                        <w:bottom w:val="none" w:sz="0" w:space="0" w:color="auto"/>
                                                        <w:right w:val="none" w:sz="0" w:space="0" w:color="auto"/>
                                                      </w:divBdr>
                                                    </w:div>
                                                    <w:div w:id="901479385">
                                                      <w:marLeft w:val="0"/>
                                                      <w:marRight w:val="0"/>
                                                      <w:marTop w:val="0"/>
                                                      <w:marBottom w:val="0"/>
                                                      <w:divBdr>
                                                        <w:top w:val="none" w:sz="0" w:space="0" w:color="auto"/>
                                                        <w:left w:val="none" w:sz="0" w:space="0" w:color="auto"/>
                                                        <w:bottom w:val="none" w:sz="0" w:space="0" w:color="auto"/>
                                                        <w:right w:val="none" w:sz="0" w:space="0" w:color="auto"/>
                                                      </w:divBdr>
                                                    </w:div>
                                                    <w:div w:id="14777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4823">
                                          <w:marLeft w:val="0"/>
                                          <w:marRight w:val="0"/>
                                          <w:marTop w:val="0"/>
                                          <w:marBottom w:val="0"/>
                                          <w:divBdr>
                                            <w:top w:val="none" w:sz="0" w:space="0" w:color="auto"/>
                                            <w:left w:val="none" w:sz="0" w:space="0" w:color="auto"/>
                                            <w:bottom w:val="none" w:sz="0" w:space="0" w:color="auto"/>
                                            <w:right w:val="none" w:sz="0" w:space="0" w:color="auto"/>
                                          </w:divBdr>
                                          <w:divsChild>
                                            <w:div w:id="471598775">
                                              <w:marLeft w:val="0"/>
                                              <w:marRight w:val="0"/>
                                              <w:marTop w:val="0"/>
                                              <w:marBottom w:val="0"/>
                                              <w:divBdr>
                                                <w:top w:val="none" w:sz="0" w:space="0" w:color="auto"/>
                                                <w:left w:val="none" w:sz="0" w:space="0" w:color="auto"/>
                                                <w:bottom w:val="none" w:sz="0" w:space="0" w:color="auto"/>
                                                <w:right w:val="none" w:sz="0" w:space="0" w:color="auto"/>
                                              </w:divBdr>
                                            </w:div>
                                            <w:div w:id="609046431">
                                              <w:marLeft w:val="0"/>
                                              <w:marRight w:val="0"/>
                                              <w:marTop w:val="0"/>
                                              <w:marBottom w:val="0"/>
                                              <w:divBdr>
                                                <w:top w:val="none" w:sz="0" w:space="0" w:color="auto"/>
                                                <w:left w:val="none" w:sz="0" w:space="0" w:color="auto"/>
                                                <w:bottom w:val="none" w:sz="0" w:space="0" w:color="auto"/>
                                                <w:right w:val="none" w:sz="0" w:space="0" w:color="auto"/>
                                              </w:divBdr>
                                              <w:divsChild>
                                                <w:div w:id="8616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8">
      <w:bodyDiv w:val="1"/>
      <w:marLeft w:val="0"/>
      <w:marRight w:val="0"/>
      <w:marTop w:val="0"/>
      <w:marBottom w:val="0"/>
      <w:divBdr>
        <w:top w:val="none" w:sz="0" w:space="0" w:color="auto"/>
        <w:left w:val="none" w:sz="0" w:space="0" w:color="auto"/>
        <w:bottom w:val="none" w:sz="0" w:space="0" w:color="auto"/>
        <w:right w:val="none" w:sz="0" w:space="0" w:color="auto"/>
      </w:divBdr>
      <w:divsChild>
        <w:div w:id="1400832932">
          <w:marLeft w:val="0"/>
          <w:marRight w:val="0"/>
          <w:marTop w:val="0"/>
          <w:marBottom w:val="0"/>
          <w:divBdr>
            <w:top w:val="none" w:sz="0" w:space="0" w:color="auto"/>
            <w:left w:val="none" w:sz="0" w:space="0" w:color="auto"/>
            <w:bottom w:val="none" w:sz="0" w:space="0" w:color="auto"/>
            <w:right w:val="none" w:sz="0" w:space="0" w:color="auto"/>
          </w:divBdr>
          <w:divsChild>
            <w:div w:id="896630652">
              <w:marLeft w:val="0"/>
              <w:marRight w:val="0"/>
              <w:marTop w:val="0"/>
              <w:marBottom w:val="0"/>
              <w:divBdr>
                <w:top w:val="none" w:sz="0" w:space="0" w:color="auto"/>
                <w:left w:val="none" w:sz="0" w:space="0" w:color="auto"/>
                <w:bottom w:val="none" w:sz="0" w:space="0" w:color="auto"/>
                <w:right w:val="none" w:sz="0" w:space="0" w:color="auto"/>
              </w:divBdr>
              <w:divsChild>
                <w:div w:id="11393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162">
      <w:bodyDiv w:val="1"/>
      <w:marLeft w:val="0"/>
      <w:marRight w:val="0"/>
      <w:marTop w:val="0"/>
      <w:marBottom w:val="0"/>
      <w:divBdr>
        <w:top w:val="none" w:sz="0" w:space="0" w:color="auto"/>
        <w:left w:val="none" w:sz="0" w:space="0" w:color="auto"/>
        <w:bottom w:val="none" w:sz="0" w:space="0" w:color="auto"/>
        <w:right w:val="none" w:sz="0" w:space="0" w:color="auto"/>
      </w:divBdr>
    </w:div>
    <w:div w:id="698237665">
      <w:bodyDiv w:val="1"/>
      <w:marLeft w:val="0"/>
      <w:marRight w:val="0"/>
      <w:marTop w:val="0"/>
      <w:marBottom w:val="0"/>
      <w:divBdr>
        <w:top w:val="none" w:sz="0" w:space="0" w:color="auto"/>
        <w:left w:val="none" w:sz="0" w:space="0" w:color="auto"/>
        <w:bottom w:val="none" w:sz="0" w:space="0" w:color="auto"/>
        <w:right w:val="none" w:sz="0" w:space="0" w:color="auto"/>
      </w:divBdr>
      <w:divsChild>
        <w:div w:id="271593693">
          <w:marLeft w:val="0"/>
          <w:marRight w:val="0"/>
          <w:marTop w:val="0"/>
          <w:marBottom w:val="0"/>
          <w:divBdr>
            <w:top w:val="none" w:sz="0" w:space="0" w:color="auto"/>
            <w:left w:val="none" w:sz="0" w:space="0" w:color="auto"/>
            <w:bottom w:val="none" w:sz="0" w:space="0" w:color="auto"/>
            <w:right w:val="none" w:sz="0" w:space="0" w:color="auto"/>
          </w:divBdr>
          <w:divsChild>
            <w:div w:id="973027539">
              <w:marLeft w:val="0"/>
              <w:marRight w:val="0"/>
              <w:marTop w:val="0"/>
              <w:marBottom w:val="0"/>
              <w:divBdr>
                <w:top w:val="none" w:sz="0" w:space="0" w:color="auto"/>
                <w:left w:val="none" w:sz="0" w:space="0" w:color="auto"/>
                <w:bottom w:val="none" w:sz="0" w:space="0" w:color="auto"/>
                <w:right w:val="none" w:sz="0" w:space="0" w:color="auto"/>
              </w:divBdr>
              <w:divsChild>
                <w:div w:id="832113152">
                  <w:marLeft w:val="0"/>
                  <w:marRight w:val="0"/>
                  <w:marTop w:val="0"/>
                  <w:marBottom w:val="0"/>
                  <w:divBdr>
                    <w:top w:val="none" w:sz="0" w:space="0" w:color="auto"/>
                    <w:left w:val="none" w:sz="0" w:space="0" w:color="auto"/>
                    <w:bottom w:val="none" w:sz="0" w:space="0" w:color="auto"/>
                    <w:right w:val="none" w:sz="0" w:space="0" w:color="auto"/>
                  </w:divBdr>
                  <w:divsChild>
                    <w:div w:id="145055622">
                      <w:marLeft w:val="0"/>
                      <w:marRight w:val="0"/>
                      <w:marTop w:val="0"/>
                      <w:marBottom w:val="0"/>
                      <w:divBdr>
                        <w:top w:val="none" w:sz="0" w:space="0" w:color="auto"/>
                        <w:left w:val="none" w:sz="0" w:space="0" w:color="auto"/>
                        <w:bottom w:val="none" w:sz="0" w:space="0" w:color="auto"/>
                        <w:right w:val="none" w:sz="0" w:space="0" w:color="auto"/>
                      </w:divBdr>
                      <w:divsChild>
                        <w:div w:id="227109665">
                          <w:marLeft w:val="0"/>
                          <w:marRight w:val="0"/>
                          <w:marTop w:val="0"/>
                          <w:marBottom w:val="0"/>
                          <w:divBdr>
                            <w:top w:val="none" w:sz="0" w:space="0" w:color="auto"/>
                            <w:left w:val="none" w:sz="0" w:space="0" w:color="auto"/>
                            <w:bottom w:val="none" w:sz="0" w:space="0" w:color="auto"/>
                            <w:right w:val="none" w:sz="0" w:space="0" w:color="auto"/>
                          </w:divBdr>
                          <w:divsChild>
                            <w:div w:id="1923905968">
                              <w:marLeft w:val="570"/>
                              <w:marRight w:val="720"/>
                              <w:marTop w:val="120"/>
                              <w:marBottom w:val="120"/>
                              <w:divBdr>
                                <w:top w:val="none" w:sz="0" w:space="0" w:color="auto"/>
                                <w:left w:val="none" w:sz="0" w:space="0" w:color="auto"/>
                                <w:bottom w:val="none" w:sz="0" w:space="0" w:color="auto"/>
                                <w:right w:val="none" w:sz="0" w:space="0" w:color="auto"/>
                              </w:divBdr>
                              <w:divsChild>
                                <w:div w:id="1343898174">
                                  <w:marLeft w:val="0"/>
                                  <w:marRight w:val="0"/>
                                  <w:marTop w:val="0"/>
                                  <w:marBottom w:val="0"/>
                                  <w:divBdr>
                                    <w:top w:val="none" w:sz="0" w:space="0" w:color="auto"/>
                                    <w:left w:val="none" w:sz="0" w:space="0" w:color="auto"/>
                                    <w:bottom w:val="none" w:sz="0" w:space="0" w:color="auto"/>
                                    <w:right w:val="none" w:sz="0" w:space="0" w:color="auto"/>
                                  </w:divBdr>
                                  <w:divsChild>
                                    <w:div w:id="1384527511">
                                      <w:marLeft w:val="0"/>
                                      <w:marRight w:val="0"/>
                                      <w:marTop w:val="0"/>
                                      <w:marBottom w:val="0"/>
                                      <w:divBdr>
                                        <w:top w:val="none" w:sz="0" w:space="0" w:color="auto"/>
                                        <w:left w:val="none" w:sz="0" w:space="0" w:color="auto"/>
                                        <w:bottom w:val="none" w:sz="0" w:space="0" w:color="auto"/>
                                        <w:right w:val="none" w:sz="0" w:space="0" w:color="auto"/>
                                      </w:divBdr>
                                      <w:divsChild>
                                        <w:div w:id="162168741">
                                          <w:marLeft w:val="0"/>
                                          <w:marRight w:val="0"/>
                                          <w:marTop w:val="0"/>
                                          <w:marBottom w:val="0"/>
                                          <w:divBdr>
                                            <w:top w:val="none" w:sz="0" w:space="0" w:color="auto"/>
                                            <w:left w:val="none" w:sz="0" w:space="0" w:color="auto"/>
                                            <w:bottom w:val="single" w:sz="6" w:space="12" w:color="F2F2F2"/>
                                            <w:right w:val="none" w:sz="0" w:space="0" w:color="auto"/>
                                          </w:divBdr>
                                          <w:divsChild>
                                            <w:div w:id="1115751348">
                                              <w:marLeft w:val="0"/>
                                              <w:marRight w:val="0"/>
                                              <w:marTop w:val="0"/>
                                              <w:marBottom w:val="0"/>
                                              <w:divBdr>
                                                <w:top w:val="none" w:sz="0" w:space="0" w:color="auto"/>
                                                <w:left w:val="none" w:sz="0" w:space="0" w:color="auto"/>
                                                <w:bottom w:val="none" w:sz="0" w:space="0" w:color="auto"/>
                                                <w:right w:val="none" w:sz="0" w:space="0" w:color="auto"/>
                                              </w:divBdr>
                                            </w:div>
                                          </w:divsChild>
                                        </w:div>
                                        <w:div w:id="246690583">
                                          <w:marLeft w:val="0"/>
                                          <w:marRight w:val="0"/>
                                          <w:marTop w:val="0"/>
                                          <w:marBottom w:val="0"/>
                                          <w:divBdr>
                                            <w:top w:val="none" w:sz="0" w:space="0" w:color="auto"/>
                                            <w:left w:val="none" w:sz="0" w:space="0" w:color="auto"/>
                                            <w:bottom w:val="none" w:sz="0" w:space="0" w:color="auto"/>
                                            <w:right w:val="none" w:sz="0" w:space="0" w:color="auto"/>
                                          </w:divBdr>
                                        </w:div>
                                        <w:div w:id="1024524614">
                                          <w:marLeft w:val="0"/>
                                          <w:marRight w:val="0"/>
                                          <w:marTop w:val="0"/>
                                          <w:marBottom w:val="0"/>
                                          <w:divBdr>
                                            <w:top w:val="none" w:sz="0" w:space="0" w:color="auto"/>
                                            <w:left w:val="none" w:sz="0" w:space="0" w:color="auto"/>
                                            <w:bottom w:val="none" w:sz="0" w:space="0" w:color="auto"/>
                                            <w:right w:val="none" w:sz="0" w:space="0" w:color="auto"/>
                                          </w:divBdr>
                                          <w:divsChild>
                                            <w:div w:id="1436831214">
                                              <w:marLeft w:val="0"/>
                                              <w:marRight w:val="0"/>
                                              <w:marTop w:val="0"/>
                                              <w:marBottom w:val="0"/>
                                              <w:divBdr>
                                                <w:top w:val="none" w:sz="0" w:space="0" w:color="auto"/>
                                                <w:left w:val="none" w:sz="0" w:space="0" w:color="auto"/>
                                                <w:bottom w:val="none" w:sz="0" w:space="0" w:color="auto"/>
                                                <w:right w:val="none" w:sz="0" w:space="0" w:color="auto"/>
                                              </w:divBdr>
                                              <w:divsChild>
                                                <w:div w:id="587421184">
                                                  <w:marLeft w:val="0"/>
                                                  <w:marRight w:val="0"/>
                                                  <w:marTop w:val="0"/>
                                                  <w:marBottom w:val="0"/>
                                                  <w:divBdr>
                                                    <w:top w:val="none" w:sz="0" w:space="0" w:color="auto"/>
                                                    <w:left w:val="none" w:sz="0" w:space="0" w:color="auto"/>
                                                    <w:bottom w:val="none" w:sz="0" w:space="0" w:color="auto"/>
                                                    <w:right w:val="none" w:sz="0" w:space="0" w:color="auto"/>
                                                  </w:divBdr>
                                                  <w:divsChild>
                                                    <w:div w:id="366370524">
                                                      <w:marLeft w:val="0"/>
                                                      <w:marRight w:val="0"/>
                                                      <w:marTop w:val="0"/>
                                                      <w:marBottom w:val="0"/>
                                                      <w:divBdr>
                                                        <w:top w:val="none" w:sz="0" w:space="0" w:color="auto"/>
                                                        <w:left w:val="none" w:sz="0" w:space="0" w:color="auto"/>
                                                        <w:bottom w:val="none" w:sz="0" w:space="0" w:color="auto"/>
                                                        <w:right w:val="none" w:sz="0" w:space="0" w:color="auto"/>
                                                      </w:divBdr>
                                                    </w:div>
                                                    <w:div w:id="959529941">
                                                      <w:marLeft w:val="0"/>
                                                      <w:marRight w:val="0"/>
                                                      <w:marTop w:val="0"/>
                                                      <w:marBottom w:val="0"/>
                                                      <w:divBdr>
                                                        <w:top w:val="none" w:sz="0" w:space="0" w:color="auto"/>
                                                        <w:left w:val="none" w:sz="0" w:space="0" w:color="auto"/>
                                                        <w:bottom w:val="none" w:sz="0" w:space="0" w:color="auto"/>
                                                        <w:right w:val="none" w:sz="0" w:space="0" w:color="auto"/>
                                                      </w:divBdr>
                                                    </w:div>
                                                    <w:div w:id="1775441989">
                                                      <w:marLeft w:val="0"/>
                                                      <w:marRight w:val="0"/>
                                                      <w:marTop w:val="0"/>
                                                      <w:marBottom w:val="0"/>
                                                      <w:divBdr>
                                                        <w:top w:val="none" w:sz="0" w:space="0" w:color="auto"/>
                                                        <w:left w:val="none" w:sz="0" w:space="0" w:color="auto"/>
                                                        <w:bottom w:val="none" w:sz="0" w:space="0" w:color="auto"/>
                                                        <w:right w:val="none" w:sz="0" w:space="0" w:color="auto"/>
                                                      </w:divBdr>
                                                    </w:div>
                                                  </w:divsChild>
                                                </w:div>
                                                <w:div w:id="36855019">
                                                  <w:marLeft w:val="0"/>
                                                  <w:marRight w:val="0"/>
                                                  <w:marTop w:val="0"/>
                                                  <w:marBottom w:val="0"/>
                                                  <w:divBdr>
                                                    <w:top w:val="none" w:sz="0" w:space="0" w:color="auto"/>
                                                    <w:left w:val="none" w:sz="0" w:space="0" w:color="auto"/>
                                                    <w:bottom w:val="none" w:sz="0" w:space="0" w:color="auto"/>
                                                    <w:right w:val="none" w:sz="0" w:space="0" w:color="auto"/>
                                                  </w:divBdr>
                                                  <w:divsChild>
                                                    <w:div w:id="1857425516">
                                                      <w:marLeft w:val="0"/>
                                                      <w:marRight w:val="0"/>
                                                      <w:marTop w:val="0"/>
                                                      <w:marBottom w:val="0"/>
                                                      <w:divBdr>
                                                        <w:top w:val="none" w:sz="0" w:space="0" w:color="auto"/>
                                                        <w:left w:val="none" w:sz="0" w:space="0" w:color="auto"/>
                                                        <w:bottom w:val="none" w:sz="0" w:space="0" w:color="auto"/>
                                                        <w:right w:val="none" w:sz="0" w:space="0" w:color="auto"/>
                                                      </w:divBdr>
                                                    </w:div>
                                                    <w:div w:id="2117292259">
                                                      <w:marLeft w:val="0"/>
                                                      <w:marRight w:val="0"/>
                                                      <w:marTop w:val="0"/>
                                                      <w:marBottom w:val="0"/>
                                                      <w:divBdr>
                                                        <w:top w:val="none" w:sz="0" w:space="0" w:color="auto"/>
                                                        <w:left w:val="none" w:sz="0" w:space="0" w:color="auto"/>
                                                        <w:bottom w:val="none" w:sz="0" w:space="0" w:color="auto"/>
                                                        <w:right w:val="none" w:sz="0" w:space="0" w:color="auto"/>
                                                      </w:divBdr>
                                                    </w:div>
                                                    <w:div w:id="12031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4099">
                                          <w:marLeft w:val="0"/>
                                          <w:marRight w:val="0"/>
                                          <w:marTop w:val="0"/>
                                          <w:marBottom w:val="0"/>
                                          <w:divBdr>
                                            <w:top w:val="none" w:sz="0" w:space="0" w:color="auto"/>
                                            <w:left w:val="none" w:sz="0" w:space="0" w:color="auto"/>
                                            <w:bottom w:val="none" w:sz="0" w:space="0" w:color="auto"/>
                                            <w:right w:val="none" w:sz="0" w:space="0" w:color="auto"/>
                                          </w:divBdr>
                                          <w:divsChild>
                                            <w:div w:id="1423641791">
                                              <w:marLeft w:val="0"/>
                                              <w:marRight w:val="0"/>
                                              <w:marTop w:val="0"/>
                                              <w:marBottom w:val="0"/>
                                              <w:divBdr>
                                                <w:top w:val="none" w:sz="0" w:space="0" w:color="auto"/>
                                                <w:left w:val="none" w:sz="0" w:space="0" w:color="auto"/>
                                                <w:bottom w:val="none" w:sz="0" w:space="0" w:color="auto"/>
                                                <w:right w:val="none" w:sz="0" w:space="0" w:color="auto"/>
                                              </w:divBdr>
                                            </w:div>
                                            <w:div w:id="1293168705">
                                              <w:marLeft w:val="0"/>
                                              <w:marRight w:val="0"/>
                                              <w:marTop w:val="0"/>
                                              <w:marBottom w:val="0"/>
                                              <w:divBdr>
                                                <w:top w:val="none" w:sz="0" w:space="0" w:color="auto"/>
                                                <w:left w:val="none" w:sz="0" w:space="0" w:color="auto"/>
                                                <w:bottom w:val="none" w:sz="0" w:space="0" w:color="auto"/>
                                                <w:right w:val="none" w:sz="0" w:space="0" w:color="auto"/>
                                              </w:divBdr>
                                              <w:divsChild>
                                                <w:div w:id="2058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501">
                                          <w:marLeft w:val="0"/>
                                          <w:marRight w:val="0"/>
                                          <w:marTop w:val="0"/>
                                          <w:marBottom w:val="0"/>
                                          <w:divBdr>
                                            <w:top w:val="none" w:sz="0" w:space="0" w:color="auto"/>
                                            <w:left w:val="none" w:sz="0" w:space="0" w:color="auto"/>
                                            <w:bottom w:val="none" w:sz="0" w:space="0" w:color="auto"/>
                                            <w:right w:val="none" w:sz="0" w:space="0" w:color="auto"/>
                                          </w:divBdr>
                                          <w:divsChild>
                                            <w:div w:id="1412195679">
                                              <w:marLeft w:val="0"/>
                                              <w:marRight w:val="0"/>
                                              <w:marTop w:val="0"/>
                                              <w:marBottom w:val="0"/>
                                              <w:divBdr>
                                                <w:top w:val="none" w:sz="0" w:space="0" w:color="auto"/>
                                                <w:left w:val="none" w:sz="0" w:space="0" w:color="auto"/>
                                                <w:bottom w:val="none" w:sz="0" w:space="0" w:color="auto"/>
                                                <w:right w:val="none" w:sz="0" w:space="0" w:color="auto"/>
                                              </w:divBdr>
                                              <w:divsChild>
                                                <w:div w:id="227307270">
                                                  <w:marLeft w:val="0"/>
                                                  <w:marRight w:val="0"/>
                                                  <w:marTop w:val="0"/>
                                                  <w:marBottom w:val="0"/>
                                                  <w:divBdr>
                                                    <w:top w:val="none" w:sz="0" w:space="0" w:color="auto"/>
                                                    <w:left w:val="none" w:sz="0" w:space="0" w:color="auto"/>
                                                    <w:bottom w:val="none" w:sz="0" w:space="0" w:color="auto"/>
                                                    <w:right w:val="none" w:sz="0" w:space="0" w:color="auto"/>
                                                  </w:divBdr>
                                                  <w:divsChild>
                                                    <w:div w:id="1020202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8039661">
                                          <w:marLeft w:val="0"/>
                                          <w:marRight w:val="0"/>
                                          <w:marTop w:val="0"/>
                                          <w:marBottom w:val="0"/>
                                          <w:divBdr>
                                            <w:top w:val="none" w:sz="0" w:space="0" w:color="auto"/>
                                            <w:left w:val="none" w:sz="0" w:space="0" w:color="auto"/>
                                            <w:bottom w:val="none" w:sz="0" w:space="0" w:color="auto"/>
                                            <w:right w:val="none" w:sz="0" w:space="0" w:color="auto"/>
                                          </w:divBdr>
                                          <w:divsChild>
                                            <w:div w:id="45031489">
                                              <w:marLeft w:val="0"/>
                                              <w:marRight w:val="0"/>
                                              <w:marTop w:val="0"/>
                                              <w:marBottom w:val="0"/>
                                              <w:divBdr>
                                                <w:top w:val="none" w:sz="0" w:space="0" w:color="auto"/>
                                                <w:left w:val="none" w:sz="0" w:space="0" w:color="auto"/>
                                                <w:bottom w:val="none" w:sz="0" w:space="0" w:color="auto"/>
                                                <w:right w:val="none" w:sz="0" w:space="0" w:color="auto"/>
                                              </w:divBdr>
                                            </w:div>
                                          </w:divsChild>
                                        </w:div>
                                        <w:div w:id="1647122292">
                                          <w:marLeft w:val="0"/>
                                          <w:marRight w:val="0"/>
                                          <w:marTop w:val="0"/>
                                          <w:marBottom w:val="0"/>
                                          <w:divBdr>
                                            <w:top w:val="none" w:sz="0" w:space="0" w:color="auto"/>
                                            <w:left w:val="none" w:sz="0" w:space="0" w:color="auto"/>
                                            <w:bottom w:val="none" w:sz="0" w:space="0" w:color="auto"/>
                                            <w:right w:val="none" w:sz="0" w:space="0" w:color="auto"/>
                                          </w:divBdr>
                                        </w:div>
                                        <w:div w:id="914246273">
                                          <w:marLeft w:val="0"/>
                                          <w:marRight w:val="0"/>
                                          <w:marTop w:val="0"/>
                                          <w:marBottom w:val="0"/>
                                          <w:divBdr>
                                            <w:top w:val="none" w:sz="0" w:space="0" w:color="auto"/>
                                            <w:left w:val="none" w:sz="0" w:space="0" w:color="auto"/>
                                            <w:bottom w:val="none" w:sz="0" w:space="0" w:color="auto"/>
                                            <w:right w:val="none" w:sz="0" w:space="0" w:color="auto"/>
                                          </w:divBdr>
                                          <w:divsChild>
                                            <w:div w:id="1427995698">
                                              <w:marLeft w:val="0"/>
                                              <w:marRight w:val="0"/>
                                              <w:marTop w:val="0"/>
                                              <w:marBottom w:val="0"/>
                                              <w:divBdr>
                                                <w:top w:val="none" w:sz="0" w:space="0" w:color="auto"/>
                                                <w:left w:val="none" w:sz="0" w:space="0" w:color="auto"/>
                                                <w:bottom w:val="none" w:sz="0" w:space="0" w:color="auto"/>
                                                <w:right w:val="none" w:sz="0" w:space="0" w:color="auto"/>
                                              </w:divBdr>
                                              <w:divsChild>
                                                <w:div w:id="651101883">
                                                  <w:marLeft w:val="0"/>
                                                  <w:marRight w:val="0"/>
                                                  <w:marTop w:val="0"/>
                                                  <w:marBottom w:val="0"/>
                                                  <w:divBdr>
                                                    <w:top w:val="none" w:sz="0" w:space="0" w:color="auto"/>
                                                    <w:left w:val="none" w:sz="0" w:space="0" w:color="auto"/>
                                                    <w:bottom w:val="none" w:sz="0" w:space="0" w:color="auto"/>
                                                    <w:right w:val="none" w:sz="0" w:space="0" w:color="auto"/>
                                                  </w:divBdr>
                                                  <w:divsChild>
                                                    <w:div w:id="360784154">
                                                      <w:marLeft w:val="0"/>
                                                      <w:marRight w:val="0"/>
                                                      <w:marTop w:val="0"/>
                                                      <w:marBottom w:val="0"/>
                                                      <w:divBdr>
                                                        <w:top w:val="none" w:sz="0" w:space="0" w:color="auto"/>
                                                        <w:left w:val="none" w:sz="0" w:space="0" w:color="auto"/>
                                                        <w:bottom w:val="none" w:sz="0" w:space="0" w:color="auto"/>
                                                        <w:right w:val="none" w:sz="0" w:space="0" w:color="auto"/>
                                                      </w:divBdr>
                                                    </w:div>
                                                    <w:div w:id="114838201">
                                                      <w:marLeft w:val="0"/>
                                                      <w:marRight w:val="0"/>
                                                      <w:marTop w:val="0"/>
                                                      <w:marBottom w:val="0"/>
                                                      <w:divBdr>
                                                        <w:top w:val="none" w:sz="0" w:space="0" w:color="auto"/>
                                                        <w:left w:val="none" w:sz="0" w:space="0" w:color="auto"/>
                                                        <w:bottom w:val="none" w:sz="0" w:space="0" w:color="auto"/>
                                                        <w:right w:val="none" w:sz="0" w:space="0" w:color="auto"/>
                                                      </w:divBdr>
                                                    </w:div>
                                                  </w:divsChild>
                                                </w:div>
                                                <w:div w:id="764884551">
                                                  <w:marLeft w:val="0"/>
                                                  <w:marRight w:val="0"/>
                                                  <w:marTop w:val="0"/>
                                                  <w:marBottom w:val="0"/>
                                                  <w:divBdr>
                                                    <w:top w:val="none" w:sz="0" w:space="0" w:color="auto"/>
                                                    <w:left w:val="none" w:sz="0" w:space="0" w:color="auto"/>
                                                    <w:bottom w:val="none" w:sz="0" w:space="0" w:color="auto"/>
                                                    <w:right w:val="none" w:sz="0" w:space="0" w:color="auto"/>
                                                  </w:divBdr>
                                                  <w:divsChild>
                                                    <w:div w:id="969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755999">
      <w:bodyDiv w:val="1"/>
      <w:marLeft w:val="0"/>
      <w:marRight w:val="0"/>
      <w:marTop w:val="0"/>
      <w:marBottom w:val="0"/>
      <w:divBdr>
        <w:top w:val="none" w:sz="0" w:space="0" w:color="auto"/>
        <w:left w:val="none" w:sz="0" w:space="0" w:color="auto"/>
        <w:bottom w:val="none" w:sz="0" w:space="0" w:color="auto"/>
        <w:right w:val="none" w:sz="0" w:space="0" w:color="auto"/>
      </w:divBdr>
    </w:div>
    <w:div w:id="895242191">
      <w:bodyDiv w:val="1"/>
      <w:marLeft w:val="0"/>
      <w:marRight w:val="0"/>
      <w:marTop w:val="0"/>
      <w:marBottom w:val="0"/>
      <w:divBdr>
        <w:top w:val="none" w:sz="0" w:space="0" w:color="auto"/>
        <w:left w:val="none" w:sz="0" w:space="0" w:color="auto"/>
        <w:bottom w:val="none" w:sz="0" w:space="0" w:color="auto"/>
        <w:right w:val="none" w:sz="0" w:space="0" w:color="auto"/>
      </w:divBdr>
      <w:divsChild>
        <w:div w:id="92092101">
          <w:marLeft w:val="0"/>
          <w:marRight w:val="0"/>
          <w:marTop w:val="0"/>
          <w:marBottom w:val="0"/>
          <w:divBdr>
            <w:top w:val="none" w:sz="0" w:space="0" w:color="auto"/>
            <w:left w:val="none" w:sz="0" w:space="0" w:color="auto"/>
            <w:bottom w:val="none" w:sz="0" w:space="0" w:color="auto"/>
            <w:right w:val="none" w:sz="0" w:space="0" w:color="auto"/>
          </w:divBdr>
          <w:divsChild>
            <w:div w:id="289628397">
              <w:marLeft w:val="0"/>
              <w:marRight w:val="0"/>
              <w:marTop w:val="0"/>
              <w:marBottom w:val="0"/>
              <w:divBdr>
                <w:top w:val="none" w:sz="0" w:space="0" w:color="auto"/>
                <w:left w:val="none" w:sz="0" w:space="0" w:color="auto"/>
                <w:bottom w:val="none" w:sz="0" w:space="0" w:color="auto"/>
                <w:right w:val="none" w:sz="0" w:space="0" w:color="auto"/>
              </w:divBdr>
              <w:divsChild>
                <w:div w:id="932280923">
                  <w:marLeft w:val="0"/>
                  <w:marRight w:val="0"/>
                  <w:marTop w:val="0"/>
                  <w:marBottom w:val="0"/>
                  <w:divBdr>
                    <w:top w:val="none" w:sz="0" w:space="0" w:color="auto"/>
                    <w:left w:val="none" w:sz="0" w:space="0" w:color="auto"/>
                    <w:bottom w:val="none" w:sz="0" w:space="0" w:color="auto"/>
                    <w:right w:val="none" w:sz="0" w:space="0" w:color="auto"/>
                  </w:divBdr>
                  <w:divsChild>
                    <w:div w:id="1641303293">
                      <w:marLeft w:val="0"/>
                      <w:marRight w:val="0"/>
                      <w:marTop w:val="0"/>
                      <w:marBottom w:val="0"/>
                      <w:divBdr>
                        <w:top w:val="none" w:sz="0" w:space="0" w:color="auto"/>
                        <w:left w:val="none" w:sz="0" w:space="0" w:color="auto"/>
                        <w:bottom w:val="none" w:sz="0" w:space="0" w:color="auto"/>
                        <w:right w:val="none" w:sz="0" w:space="0" w:color="auto"/>
                      </w:divBdr>
                      <w:divsChild>
                        <w:div w:id="1867021340">
                          <w:marLeft w:val="0"/>
                          <w:marRight w:val="0"/>
                          <w:marTop w:val="0"/>
                          <w:marBottom w:val="0"/>
                          <w:divBdr>
                            <w:top w:val="none" w:sz="0" w:space="0" w:color="auto"/>
                            <w:left w:val="none" w:sz="0" w:space="0" w:color="auto"/>
                            <w:bottom w:val="none" w:sz="0" w:space="0" w:color="auto"/>
                            <w:right w:val="none" w:sz="0" w:space="0" w:color="auto"/>
                          </w:divBdr>
                          <w:divsChild>
                            <w:div w:id="171147219">
                              <w:marLeft w:val="570"/>
                              <w:marRight w:val="720"/>
                              <w:marTop w:val="120"/>
                              <w:marBottom w:val="120"/>
                              <w:divBdr>
                                <w:top w:val="none" w:sz="0" w:space="0" w:color="auto"/>
                                <w:left w:val="none" w:sz="0" w:space="0" w:color="auto"/>
                                <w:bottom w:val="none" w:sz="0" w:space="0" w:color="auto"/>
                                <w:right w:val="none" w:sz="0" w:space="0" w:color="auto"/>
                              </w:divBdr>
                              <w:divsChild>
                                <w:div w:id="137114194">
                                  <w:marLeft w:val="0"/>
                                  <w:marRight w:val="0"/>
                                  <w:marTop w:val="0"/>
                                  <w:marBottom w:val="0"/>
                                  <w:divBdr>
                                    <w:top w:val="none" w:sz="0" w:space="0" w:color="auto"/>
                                    <w:left w:val="none" w:sz="0" w:space="0" w:color="auto"/>
                                    <w:bottom w:val="none" w:sz="0" w:space="0" w:color="auto"/>
                                    <w:right w:val="none" w:sz="0" w:space="0" w:color="auto"/>
                                  </w:divBdr>
                                  <w:divsChild>
                                    <w:div w:id="959531607">
                                      <w:marLeft w:val="0"/>
                                      <w:marRight w:val="0"/>
                                      <w:marTop w:val="0"/>
                                      <w:marBottom w:val="0"/>
                                      <w:divBdr>
                                        <w:top w:val="none" w:sz="0" w:space="0" w:color="auto"/>
                                        <w:left w:val="none" w:sz="0" w:space="0" w:color="auto"/>
                                        <w:bottom w:val="none" w:sz="0" w:space="0" w:color="auto"/>
                                        <w:right w:val="none" w:sz="0" w:space="0" w:color="auto"/>
                                      </w:divBdr>
                                      <w:divsChild>
                                        <w:div w:id="1234388720">
                                          <w:marLeft w:val="0"/>
                                          <w:marRight w:val="0"/>
                                          <w:marTop w:val="0"/>
                                          <w:marBottom w:val="0"/>
                                          <w:divBdr>
                                            <w:top w:val="none" w:sz="0" w:space="0" w:color="auto"/>
                                            <w:left w:val="none" w:sz="0" w:space="0" w:color="auto"/>
                                            <w:bottom w:val="single" w:sz="6" w:space="12" w:color="F2F2F2"/>
                                            <w:right w:val="none" w:sz="0" w:space="0" w:color="auto"/>
                                          </w:divBdr>
                                          <w:divsChild>
                                            <w:div w:id="808670142">
                                              <w:marLeft w:val="0"/>
                                              <w:marRight w:val="0"/>
                                              <w:marTop w:val="0"/>
                                              <w:marBottom w:val="0"/>
                                              <w:divBdr>
                                                <w:top w:val="none" w:sz="0" w:space="0" w:color="auto"/>
                                                <w:left w:val="none" w:sz="0" w:space="0" w:color="auto"/>
                                                <w:bottom w:val="none" w:sz="0" w:space="0" w:color="auto"/>
                                                <w:right w:val="none" w:sz="0" w:space="0" w:color="auto"/>
                                              </w:divBdr>
                                            </w:div>
                                          </w:divsChild>
                                        </w:div>
                                        <w:div w:id="359017468">
                                          <w:marLeft w:val="0"/>
                                          <w:marRight w:val="0"/>
                                          <w:marTop w:val="0"/>
                                          <w:marBottom w:val="0"/>
                                          <w:divBdr>
                                            <w:top w:val="none" w:sz="0" w:space="0" w:color="auto"/>
                                            <w:left w:val="none" w:sz="0" w:space="0" w:color="auto"/>
                                            <w:bottom w:val="none" w:sz="0" w:space="0" w:color="auto"/>
                                            <w:right w:val="none" w:sz="0" w:space="0" w:color="auto"/>
                                          </w:divBdr>
                                        </w:div>
                                        <w:div w:id="2119912231">
                                          <w:marLeft w:val="0"/>
                                          <w:marRight w:val="0"/>
                                          <w:marTop w:val="0"/>
                                          <w:marBottom w:val="0"/>
                                          <w:divBdr>
                                            <w:top w:val="none" w:sz="0" w:space="0" w:color="auto"/>
                                            <w:left w:val="none" w:sz="0" w:space="0" w:color="auto"/>
                                            <w:bottom w:val="none" w:sz="0" w:space="0" w:color="auto"/>
                                            <w:right w:val="none" w:sz="0" w:space="0" w:color="auto"/>
                                          </w:divBdr>
                                          <w:divsChild>
                                            <w:div w:id="449008095">
                                              <w:marLeft w:val="0"/>
                                              <w:marRight w:val="0"/>
                                              <w:marTop w:val="0"/>
                                              <w:marBottom w:val="0"/>
                                              <w:divBdr>
                                                <w:top w:val="none" w:sz="0" w:space="0" w:color="auto"/>
                                                <w:left w:val="none" w:sz="0" w:space="0" w:color="auto"/>
                                                <w:bottom w:val="none" w:sz="0" w:space="0" w:color="auto"/>
                                                <w:right w:val="none" w:sz="0" w:space="0" w:color="auto"/>
                                              </w:divBdr>
                                              <w:divsChild>
                                                <w:div w:id="339090268">
                                                  <w:marLeft w:val="0"/>
                                                  <w:marRight w:val="0"/>
                                                  <w:marTop w:val="0"/>
                                                  <w:marBottom w:val="0"/>
                                                  <w:divBdr>
                                                    <w:top w:val="none" w:sz="0" w:space="0" w:color="auto"/>
                                                    <w:left w:val="none" w:sz="0" w:space="0" w:color="auto"/>
                                                    <w:bottom w:val="none" w:sz="0" w:space="0" w:color="auto"/>
                                                    <w:right w:val="none" w:sz="0" w:space="0" w:color="auto"/>
                                                  </w:divBdr>
                                                  <w:divsChild>
                                                    <w:div w:id="54352914">
                                                      <w:marLeft w:val="0"/>
                                                      <w:marRight w:val="0"/>
                                                      <w:marTop w:val="0"/>
                                                      <w:marBottom w:val="0"/>
                                                      <w:divBdr>
                                                        <w:top w:val="none" w:sz="0" w:space="0" w:color="auto"/>
                                                        <w:left w:val="none" w:sz="0" w:space="0" w:color="auto"/>
                                                        <w:bottom w:val="none" w:sz="0" w:space="0" w:color="auto"/>
                                                        <w:right w:val="none" w:sz="0" w:space="0" w:color="auto"/>
                                                      </w:divBdr>
                                                    </w:div>
                                                    <w:div w:id="813058426">
                                                      <w:marLeft w:val="0"/>
                                                      <w:marRight w:val="0"/>
                                                      <w:marTop w:val="0"/>
                                                      <w:marBottom w:val="0"/>
                                                      <w:divBdr>
                                                        <w:top w:val="none" w:sz="0" w:space="0" w:color="auto"/>
                                                        <w:left w:val="none" w:sz="0" w:space="0" w:color="auto"/>
                                                        <w:bottom w:val="none" w:sz="0" w:space="0" w:color="auto"/>
                                                        <w:right w:val="none" w:sz="0" w:space="0" w:color="auto"/>
                                                      </w:divBdr>
                                                    </w:div>
                                                    <w:div w:id="1849981360">
                                                      <w:marLeft w:val="0"/>
                                                      <w:marRight w:val="0"/>
                                                      <w:marTop w:val="0"/>
                                                      <w:marBottom w:val="0"/>
                                                      <w:divBdr>
                                                        <w:top w:val="none" w:sz="0" w:space="0" w:color="auto"/>
                                                        <w:left w:val="none" w:sz="0" w:space="0" w:color="auto"/>
                                                        <w:bottom w:val="none" w:sz="0" w:space="0" w:color="auto"/>
                                                        <w:right w:val="none" w:sz="0" w:space="0" w:color="auto"/>
                                                      </w:divBdr>
                                                    </w:div>
                                                  </w:divsChild>
                                                </w:div>
                                                <w:div w:id="929046621">
                                                  <w:marLeft w:val="0"/>
                                                  <w:marRight w:val="0"/>
                                                  <w:marTop w:val="0"/>
                                                  <w:marBottom w:val="0"/>
                                                  <w:divBdr>
                                                    <w:top w:val="none" w:sz="0" w:space="0" w:color="auto"/>
                                                    <w:left w:val="none" w:sz="0" w:space="0" w:color="auto"/>
                                                    <w:bottom w:val="none" w:sz="0" w:space="0" w:color="auto"/>
                                                    <w:right w:val="none" w:sz="0" w:space="0" w:color="auto"/>
                                                  </w:divBdr>
                                                  <w:divsChild>
                                                    <w:div w:id="739836682">
                                                      <w:marLeft w:val="0"/>
                                                      <w:marRight w:val="0"/>
                                                      <w:marTop w:val="0"/>
                                                      <w:marBottom w:val="0"/>
                                                      <w:divBdr>
                                                        <w:top w:val="none" w:sz="0" w:space="0" w:color="auto"/>
                                                        <w:left w:val="none" w:sz="0" w:space="0" w:color="auto"/>
                                                        <w:bottom w:val="none" w:sz="0" w:space="0" w:color="auto"/>
                                                        <w:right w:val="none" w:sz="0" w:space="0" w:color="auto"/>
                                                      </w:divBdr>
                                                    </w:div>
                                                    <w:div w:id="445275199">
                                                      <w:marLeft w:val="0"/>
                                                      <w:marRight w:val="0"/>
                                                      <w:marTop w:val="0"/>
                                                      <w:marBottom w:val="0"/>
                                                      <w:divBdr>
                                                        <w:top w:val="none" w:sz="0" w:space="0" w:color="auto"/>
                                                        <w:left w:val="none" w:sz="0" w:space="0" w:color="auto"/>
                                                        <w:bottom w:val="none" w:sz="0" w:space="0" w:color="auto"/>
                                                        <w:right w:val="none" w:sz="0" w:space="0" w:color="auto"/>
                                                      </w:divBdr>
                                                    </w:div>
                                                    <w:div w:id="2010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4486">
                                          <w:marLeft w:val="0"/>
                                          <w:marRight w:val="0"/>
                                          <w:marTop w:val="0"/>
                                          <w:marBottom w:val="0"/>
                                          <w:divBdr>
                                            <w:top w:val="none" w:sz="0" w:space="0" w:color="auto"/>
                                            <w:left w:val="none" w:sz="0" w:space="0" w:color="auto"/>
                                            <w:bottom w:val="none" w:sz="0" w:space="0" w:color="auto"/>
                                            <w:right w:val="none" w:sz="0" w:space="0" w:color="auto"/>
                                          </w:divBdr>
                                          <w:divsChild>
                                            <w:div w:id="883757154">
                                              <w:marLeft w:val="0"/>
                                              <w:marRight w:val="0"/>
                                              <w:marTop w:val="0"/>
                                              <w:marBottom w:val="0"/>
                                              <w:divBdr>
                                                <w:top w:val="none" w:sz="0" w:space="0" w:color="auto"/>
                                                <w:left w:val="none" w:sz="0" w:space="0" w:color="auto"/>
                                                <w:bottom w:val="none" w:sz="0" w:space="0" w:color="auto"/>
                                                <w:right w:val="none" w:sz="0" w:space="0" w:color="auto"/>
                                              </w:divBdr>
                                            </w:div>
                                            <w:div w:id="631322686">
                                              <w:marLeft w:val="0"/>
                                              <w:marRight w:val="0"/>
                                              <w:marTop w:val="0"/>
                                              <w:marBottom w:val="0"/>
                                              <w:divBdr>
                                                <w:top w:val="none" w:sz="0" w:space="0" w:color="auto"/>
                                                <w:left w:val="none" w:sz="0" w:space="0" w:color="auto"/>
                                                <w:bottom w:val="none" w:sz="0" w:space="0" w:color="auto"/>
                                                <w:right w:val="none" w:sz="0" w:space="0" w:color="auto"/>
                                              </w:divBdr>
                                              <w:divsChild>
                                                <w:div w:id="97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7980">
                                          <w:marLeft w:val="0"/>
                                          <w:marRight w:val="0"/>
                                          <w:marTop w:val="0"/>
                                          <w:marBottom w:val="0"/>
                                          <w:divBdr>
                                            <w:top w:val="none" w:sz="0" w:space="0" w:color="auto"/>
                                            <w:left w:val="none" w:sz="0" w:space="0" w:color="auto"/>
                                            <w:bottom w:val="none" w:sz="0" w:space="0" w:color="auto"/>
                                            <w:right w:val="none" w:sz="0" w:space="0" w:color="auto"/>
                                          </w:divBdr>
                                          <w:divsChild>
                                            <w:div w:id="761683231">
                                              <w:marLeft w:val="0"/>
                                              <w:marRight w:val="0"/>
                                              <w:marTop w:val="0"/>
                                              <w:marBottom w:val="0"/>
                                              <w:divBdr>
                                                <w:top w:val="none" w:sz="0" w:space="0" w:color="auto"/>
                                                <w:left w:val="none" w:sz="0" w:space="0" w:color="auto"/>
                                                <w:bottom w:val="none" w:sz="0" w:space="0" w:color="auto"/>
                                                <w:right w:val="none" w:sz="0" w:space="0" w:color="auto"/>
                                              </w:divBdr>
                                              <w:divsChild>
                                                <w:div w:id="181556413">
                                                  <w:marLeft w:val="0"/>
                                                  <w:marRight w:val="0"/>
                                                  <w:marTop w:val="0"/>
                                                  <w:marBottom w:val="0"/>
                                                  <w:divBdr>
                                                    <w:top w:val="none" w:sz="0" w:space="0" w:color="auto"/>
                                                    <w:left w:val="none" w:sz="0" w:space="0" w:color="auto"/>
                                                    <w:bottom w:val="none" w:sz="0" w:space="0" w:color="auto"/>
                                                    <w:right w:val="none" w:sz="0" w:space="0" w:color="auto"/>
                                                  </w:divBdr>
                                                  <w:divsChild>
                                                    <w:div w:id="1404134571">
                                                      <w:marLeft w:val="0"/>
                                                      <w:marRight w:val="0"/>
                                                      <w:marTop w:val="0"/>
                                                      <w:marBottom w:val="150"/>
                                                      <w:divBdr>
                                                        <w:top w:val="none" w:sz="0" w:space="0" w:color="auto"/>
                                                        <w:left w:val="none" w:sz="0" w:space="0" w:color="auto"/>
                                                        <w:bottom w:val="none" w:sz="0" w:space="0" w:color="auto"/>
                                                        <w:right w:val="none" w:sz="0" w:space="0" w:color="auto"/>
                                                      </w:divBdr>
                                                    </w:div>
                                                  </w:divsChild>
                                                </w:div>
                                                <w:div w:id="105462803">
                                                  <w:marLeft w:val="0"/>
                                                  <w:marRight w:val="0"/>
                                                  <w:marTop w:val="0"/>
                                                  <w:marBottom w:val="0"/>
                                                  <w:divBdr>
                                                    <w:top w:val="none" w:sz="0" w:space="0" w:color="auto"/>
                                                    <w:left w:val="none" w:sz="0" w:space="0" w:color="auto"/>
                                                    <w:bottom w:val="none" w:sz="0" w:space="0" w:color="auto"/>
                                                    <w:right w:val="none" w:sz="0" w:space="0" w:color="auto"/>
                                                  </w:divBdr>
                                                  <w:divsChild>
                                                    <w:div w:id="1399330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5365725">
                                          <w:marLeft w:val="0"/>
                                          <w:marRight w:val="0"/>
                                          <w:marTop w:val="0"/>
                                          <w:marBottom w:val="0"/>
                                          <w:divBdr>
                                            <w:top w:val="none" w:sz="0" w:space="0" w:color="auto"/>
                                            <w:left w:val="none" w:sz="0" w:space="0" w:color="auto"/>
                                            <w:bottom w:val="none" w:sz="0" w:space="0" w:color="auto"/>
                                            <w:right w:val="none" w:sz="0" w:space="0" w:color="auto"/>
                                          </w:divBdr>
                                          <w:divsChild>
                                            <w:div w:id="888958404">
                                              <w:marLeft w:val="0"/>
                                              <w:marRight w:val="0"/>
                                              <w:marTop w:val="0"/>
                                              <w:marBottom w:val="0"/>
                                              <w:divBdr>
                                                <w:top w:val="none" w:sz="0" w:space="0" w:color="auto"/>
                                                <w:left w:val="none" w:sz="0" w:space="0" w:color="auto"/>
                                                <w:bottom w:val="none" w:sz="0" w:space="0" w:color="auto"/>
                                                <w:right w:val="none" w:sz="0" w:space="0" w:color="auto"/>
                                              </w:divBdr>
                                              <w:divsChild>
                                                <w:div w:id="37123165">
                                                  <w:marLeft w:val="0"/>
                                                  <w:marRight w:val="0"/>
                                                  <w:marTop w:val="0"/>
                                                  <w:marBottom w:val="0"/>
                                                  <w:divBdr>
                                                    <w:top w:val="none" w:sz="0" w:space="0" w:color="auto"/>
                                                    <w:left w:val="none" w:sz="0" w:space="0" w:color="auto"/>
                                                    <w:bottom w:val="none" w:sz="0" w:space="0" w:color="auto"/>
                                                    <w:right w:val="none" w:sz="0" w:space="0" w:color="auto"/>
                                                  </w:divBdr>
                                                </w:div>
                                              </w:divsChild>
                                            </w:div>
                                            <w:div w:id="1105539557">
                                              <w:marLeft w:val="0"/>
                                              <w:marRight w:val="0"/>
                                              <w:marTop w:val="0"/>
                                              <w:marBottom w:val="0"/>
                                              <w:divBdr>
                                                <w:top w:val="none" w:sz="0" w:space="0" w:color="auto"/>
                                                <w:left w:val="none" w:sz="0" w:space="0" w:color="auto"/>
                                                <w:bottom w:val="none" w:sz="0" w:space="0" w:color="auto"/>
                                                <w:right w:val="none" w:sz="0" w:space="0" w:color="auto"/>
                                              </w:divBdr>
                                              <w:divsChild>
                                                <w:div w:id="753668335">
                                                  <w:marLeft w:val="0"/>
                                                  <w:marRight w:val="0"/>
                                                  <w:marTop w:val="0"/>
                                                  <w:marBottom w:val="0"/>
                                                  <w:divBdr>
                                                    <w:top w:val="none" w:sz="0" w:space="0" w:color="auto"/>
                                                    <w:left w:val="none" w:sz="0" w:space="0" w:color="auto"/>
                                                    <w:bottom w:val="none" w:sz="0" w:space="0" w:color="auto"/>
                                                    <w:right w:val="none" w:sz="0" w:space="0" w:color="auto"/>
                                                  </w:divBdr>
                                                </w:div>
                                                <w:div w:id="1341349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58230">
                                          <w:marLeft w:val="0"/>
                                          <w:marRight w:val="0"/>
                                          <w:marTop w:val="0"/>
                                          <w:marBottom w:val="0"/>
                                          <w:divBdr>
                                            <w:top w:val="none" w:sz="0" w:space="0" w:color="auto"/>
                                            <w:left w:val="none" w:sz="0" w:space="0" w:color="auto"/>
                                            <w:bottom w:val="none" w:sz="0" w:space="0" w:color="auto"/>
                                            <w:right w:val="none" w:sz="0" w:space="0" w:color="auto"/>
                                          </w:divBdr>
                                          <w:divsChild>
                                            <w:div w:id="2135826992">
                                              <w:marLeft w:val="0"/>
                                              <w:marRight w:val="0"/>
                                              <w:marTop w:val="0"/>
                                              <w:marBottom w:val="0"/>
                                              <w:divBdr>
                                                <w:top w:val="none" w:sz="0" w:space="0" w:color="auto"/>
                                                <w:left w:val="none" w:sz="0" w:space="0" w:color="auto"/>
                                                <w:bottom w:val="none" w:sz="0" w:space="0" w:color="auto"/>
                                                <w:right w:val="none" w:sz="0" w:space="0" w:color="auto"/>
                                              </w:divBdr>
                                              <w:divsChild>
                                                <w:div w:id="1905413975">
                                                  <w:marLeft w:val="0"/>
                                                  <w:marRight w:val="0"/>
                                                  <w:marTop w:val="0"/>
                                                  <w:marBottom w:val="0"/>
                                                  <w:divBdr>
                                                    <w:top w:val="none" w:sz="0" w:space="0" w:color="auto"/>
                                                    <w:left w:val="none" w:sz="0" w:space="0" w:color="auto"/>
                                                    <w:bottom w:val="none" w:sz="0" w:space="0" w:color="auto"/>
                                                    <w:right w:val="none" w:sz="0" w:space="0" w:color="auto"/>
                                                  </w:divBdr>
                                                  <w:divsChild>
                                                    <w:div w:id="1186559361">
                                                      <w:marLeft w:val="0"/>
                                                      <w:marRight w:val="0"/>
                                                      <w:marTop w:val="0"/>
                                                      <w:marBottom w:val="0"/>
                                                      <w:divBdr>
                                                        <w:top w:val="none" w:sz="0" w:space="0" w:color="auto"/>
                                                        <w:left w:val="none" w:sz="0" w:space="0" w:color="auto"/>
                                                        <w:bottom w:val="none" w:sz="0" w:space="0" w:color="auto"/>
                                                        <w:right w:val="none" w:sz="0" w:space="0" w:color="auto"/>
                                                      </w:divBdr>
                                                    </w:div>
                                                    <w:div w:id="1982996278">
                                                      <w:marLeft w:val="0"/>
                                                      <w:marRight w:val="0"/>
                                                      <w:marTop w:val="0"/>
                                                      <w:marBottom w:val="0"/>
                                                      <w:divBdr>
                                                        <w:top w:val="none" w:sz="0" w:space="0" w:color="auto"/>
                                                        <w:left w:val="none" w:sz="0" w:space="0" w:color="auto"/>
                                                        <w:bottom w:val="none" w:sz="0" w:space="0" w:color="auto"/>
                                                        <w:right w:val="none" w:sz="0" w:space="0" w:color="auto"/>
                                                      </w:divBdr>
                                                    </w:div>
                                                  </w:divsChild>
                                                </w:div>
                                                <w:div w:id="1771311215">
                                                  <w:marLeft w:val="0"/>
                                                  <w:marRight w:val="0"/>
                                                  <w:marTop w:val="0"/>
                                                  <w:marBottom w:val="0"/>
                                                  <w:divBdr>
                                                    <w:top w:val="none" w:sz="0" w:space="0" w:color="auto"/>
                                                    <w:left w:val="none" w:sz="0" w:space="0" w:color="auto"/>
                                                    <w:bottom w:val="none" w:sz="0" w:space="0" w:color="auto"/>
                                                    <w:right w:val="none" w:sz="0" w:space="0" w:color="auto"/>
                                                  </w:divBdr>
                                                  <w:divsChild>
                                                    <w:div w:id="14843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028322">
      <w:bodyDiv w:val="1"/>
      <w:marLeft w:val="0"/>
      <w:marRight w:val="0"/>
      <w:marTop w:val="0"/>
      <w:marBottom w:val="0"/>
      <w:divBdr>
        <w:top w:val="none" w:sz="0" w:space="0" w:color="auto"/>
        <w:left w:val="none" w:sz="0" w:space="0" w:color="auto"/>
        <w:bottom w:val="none" w:sz="0" w:space="0" w:color="auto"/>
        <w:right w:val="none" w:sz="0" w:space="0" w:color="auto"/>
      </w:divBdr>
      <w:divsChild>
        <w:div w:id="180779578">
          <w:marLeft w:val="0"/>
          <w:marRight w:val="0"/>
          <w:marTop w:val="0"/>
          <w:marBottom w:val="0"/>
          <w:divBdr>
            <w:top w:val="none" w:sz="0" w:space="0" w:color="auto"/>
            <w:left w:val="none" w:sz="0" w:space="0" w:color="auto"/>
            <w:bottom w:val="none" w:sz="0" w:space="0" w:color="auto"/>
            <w:right w:val="none" w:sz="0" w:space="0" w:color="auto"/>
          </w:divBdr>
          <w:divsChild>
            <w:div w:id="1172724235">
              <w:marLeft w:val="0"/>
              <w:marRight w:val="0"/>
              <w:marTop w:val="0"/>
              <w:marBottom w:val="0"/>
              <w:divBdr>
                <w:top w:val="none" w:sz="0" w:space="0" w:color="auto"/>
                <w:left w:val="none" w:sz="0" w:space="0" w:color="auto"/>
                <w:bottom w:val="none" w:sz="0" w:space="0" w:color="auto"/>
                <w:right w:val="none" w:sz="0" w:space="0" w:color="auto"/>
              </w:divBdr>
              <w:divsChild>
                <w:div w:id="14549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8292">
      <w:bodyDiv w:val="1"/>
      <w:marLeft w:val="0"/>
      <w:marRight w:val="0"/>
      <w:marTop w:val="0"/>
      <w:marBottom w:val="0"/>
      <w:divBdr>
        <w:top w:val="none" w:sz="0" w:space="0" w:color="auto"/>
        <w:left w:val="none" w:sz="0" w:space="0" w:color="auto"/>
        <w:bottom w:val="none" w:sz="0" w:space="0" w:color="auto"/>
        <w:right w:val="none" w:sz="0" w:space="0" w:color="auto"/>
      </w:divBdr>
      <w:divsChild>
        <w:div w:id="187833781">
          <w:marLeft w:val="0"/>
          <w:marRight w:val="0"/>
          <w:marTop w:val="0"/>
          <w:marBottom w:val="0"/>
          <w:divBdr>
            <w:top w:val="none" w:sz="0" w:space="0" w:color="auto"/>
            <w:left w:val="none" w:sz="0" w:space="0" w:color="auto"/>
            <w:bottom w:val="none" w:sz="0" w:space="0" w:color="auto"/>
            <w:right w:val="none" w:sz="0" w:space="0" w:color="auto"/>
          </w:divBdr>
          <w:divsChild>
            <w:div w:id="1701667820">
              <w:marLeft w:val="0"/>
              <w:marRight w:val="0"/>
              <w:marTop w:val="0"/>
              <w:marBottom w:val="0"/>
              <w:divBdr>
                <w:top w:val="none" w:sz="0" w:space="0" w:color="auto"/>
                <w:left w:val="none" w:sz="0" w:space="0" w:color="auto"/>
                <w:bottom w:val="none" w:sz="0" w:space="0" w:color="auto"/>
                <w:right w:val="none" w:sz="0" w:space="0" w:color="auto"/>
              </w:divBdr>
              <w:divsChild>
                <w:div w:id="18031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1374">
      <w:bodyDiv w:val="1"/>
      <w:marLeft w:val="0"/>
      <w:marRight w:val="0"/>
      <w:marTop w:val="0"/>
      <w:marBottom w:val="0"/>
      <w:divBdr>
        <w:top w:val="none" w:sz="0" w:space="0" w:color="auto"/>
        <w:left w:val="none" w:sz="0" w:space="0" w:color="auto"/>
        <w:bottom w:val="none" w:sz="0" w:space="0" w:color="auto"/>
        <w:right w:val="none" w:sz="0" w:space="0" w:color="auto"/>
      </w:divBdr>
      <w:divsChild>
        <w:div w:id="2127582289">
          <w:marLeft w:val="0"/>
          <w:marRight w:val="0"/>
          <w:marTop w:val="0"/>
          <w:marBottom w:val="0"/>
          <w:divBdr>
            <w:top w:val="none" w:sz="0" w:space="0" w:color="auto"/>
            <w:left w:val="none" w:sz="0" w:space="0" w:color="auto"/>
            <w:bottom w:val="none" w:sz="0" w:space="0" w:color="auto"/>
            <w:right w:val="none" w:sz="0" w:space="0" w:color="auto"/>
          </w:divBdr>
          <w:divsChild>
            <w:div w:id="195319317">
              <w:marLeft w:val="0"/>
              <w:marRight w:val="0"/>
              <w:marTop w:val="0"/>
              <w:marBottom w:val="0"/>
              <w:divBdr>
                <w:top w:val="none" w:sz="0" w:space="0" w:color="auto"/>
                <w:left w:val="none" w:sz="0" w:space="0" w:color="auto"/>
                <w:bottom w:val="none" w:sz="0" w:space="0" w:color="auto"/>
                <w:right w:val="none" w:sz="0" w:space="0" w:color="auto"/>
              </w:divBdr>
              <w:divsChild>
                <w:div w:id="664011129">
                  <w:marLeft w:val="0"/>
                  <w:marRight w:val="0"/>
                  <w:marTop w:val="0"/>
                  <w:marBottom w:val="0"/>
                  <w:divBdr>
                    <w:top w:val="none" w:sz="0" w:space="0" w:color="auto"/>
                    <w:left w:val="none" w:sz="0" w:space="0" w:color="auto"/>
                    <w:bottom w:val="none" w:sz="0" w:space="0" w:color="auto"/>
                    <w:right w:val="none" w:sz="0" w:space="0" w:color="auto"/>
                  </w:divBdr>
                  <w:divsChild>
                    <w:div w:id="2013529066">
                      <w:marLeft w:val="0"/>
                      <w:marRight w:val="0"/>
                      <w:marTop w:val="0"/>
                      <w:marBottom w:val="0"/>
                      <w:divBdr>
                        <w:top w:val="none" w:sz="0" w:space="0" w:color="auto"/>
                        <w:left w:val="none" w:sz="0" w:space="0" w:color="auto"/>
                        <w:bottom w:val="none" w:sz="0" w:space="0" w:color="auto"/>
                        <w:right w:val="none" w:sz="0" w:space="0" w:color="auto"/>
                      </w:divBdr>
                      <w:divsChild>
                        <w:div w:id="1214079012">
                          <w:marLeft w:val="0"/>
                          <w:marRight w:val="0"/>
                          <w:marTop w:val="0"/>
                          <w:marBottom w:val="0"/>
                          <w:divBdr>
                            <w:top w:val="none" w:sz="0" w:space="0" w:color="auto"/>
                            <w:left w:val="none" w:sz="0" w:space="0" w:color="auto"/>
                            <w:bottom w:val="none" w:sz="0" w:space="0" w:color="auto"/>
                            <w:right w:val="none" w:sz="0" w:space="0" w:color="auto"/>
                          </w:divBdr>
                          <w:divsChild>
                            <w:div w:id="1314869055">
                              <w:marLeft w:val="570"/>
                              <w:marRight w:val="720"/>
                              <w:marTop w:val="120"/>
                              <w:marBottom w:val="120"/>
                              <w:divBdr>
                                <w:top w:val="none" w:sz="0" w:space="0" w:color="auto"/>
                                <w:left w:val="none" w:sz="0" w:space="0" w:color="auto"/>
                                <w:bottom w:val="none" w:sz="0" w:space="0" w:color="auto"/>
                                <w:right w:val="none" w:sz="0" w:space="0" w:color="auto"/>
                              </w:divBdr>
                              <w:divsChild>
                                <w:div w:id="1570262610">
                                  <w:marLeft w:val="0"/>
                                  <w:marRight w:val="0"/>
                                  <w:marTop w:val="0"/>
                                  <w:marBottom w:val="0"/>
                                  <w:divBdr>
                                    <w:top w:val="none" w:sz="0" w:space="0" w:color="auto"/>
                                    <w:left w:val="none" w:sz="0" w:space="0" w:color="auto"/>
                                    <w:bottom w:val="none" w:sz="0" w:space="0" w:color="auto"/>
                                    <w:right w:val="none" w:sz="0" w:space="0" w:color="auto"/>
                                  </w:divBdr>
                                  <w:divsChild>
                                    <w:div w:id="148906749">
                                      <w:marLeft w:val="0"/>
                                      <w:marRight w:val="0"/>
                                      <w:marTop w:val="0"/>
                                      <w:marBottom w:val="0"/>
                                      <w:divBdr>
                                        <w:top w:val="none" w:sz="0" w:space="0" w:color="auto"/>
                                        <w:left w:val="none" w:sz="0" w:space="0" w:color="auto"/>
                                        <w:bottom w:val="none" w:sz="0" w:space="0" w:color="auto"/>
                                        <w:right w:val="none" w:sz="0" w:space="0" w:color="auto"/>
                                      </w:divBdr>
                                      <w:divsChild>
                                        <w:div w:id="531501462">
                                          <w:marLeft w:val="0"/>
                                          <w:marRight w:val="0"/>
                                          <w:marTop w:val="0"/>
                                          <w:marBottom w:val="0"/>
                                          <w:divBdr>
                                            <w:top w:val="none" w:sz="0" w:space="0" w:color="auto"/>
                                            <w:left w:val="none" w:sz="0" w:space="0" w:color="auto"/>
                                            <w:bottom w:val="single" w:sz="6" w:space="12" w:color="F2F2F2"/>
                                            <w:right w:val="none" w:sz="0" w:space="0" w:color="auto"/>
                                          </w:divBdr>
                                          <w:divsChild>
                                            <w:div w:id="197133019">
                                              <w:marLeft w:val="0"/>
                                              <w:marRight w:val="0"/>
                                              <w:marTop w:val="0"/>
                                              <w:marBottom w:val="0"/>
                                              <w:divBdr>
                                                <w:top w:val="none" w:sz="0" w:space="0" w:color="auto"/>
                                                <w:left w:val="none" w:sz="0" w:space="0" w:color="auto"/>
                                                <w:bottom w:val="none" w:sz="0" w:space="0" w:color="auto"/>
                                                <w:right w:val="none" w:sz="0" w:space="0" w:color="auto"/>
                                              </w:divBdr>
                                            </w:div>
                                          </w:divsChild>
                                        </w:div>
                                        <w:div w:id="922841242">
                                          <w:marLeft w:val="0"/>
                                          <w:marRight w:val="0"/>
                                          <w:marTop w:val="0"/>
                                          <w:marBottom w:val="0"/>
                                          <w:divBdr>
                                            <w:top w:val="none" w:sz="0" w:space="0" w:color="auto"/>
                                            <w:left w:val="none" w:sz="0" w:space="0" w:color="auto"/>
                                            <w:bottom w:val="none" w:sz="0" w:space="0" w:color="auto"/>
                                            <w:right w:val="none" w:sz="0" w:space="0" w:color="auto"/>
                                          </w:divBdr>
                                        </w:div>
                                        <w:div w:id="1060131929">
                                          <w:marLeft w:val="0"/>
                                          <w:marRight w:val="0"/>
                                          <w:marTop w:val="0"/>
                                          <w:marBottom w:val="0"/>
                                          <w:divBdr>
                                            <w:top w:val="none" w:sz="0" w:space="0" w:color="auto"/>
                                            <w:left w:val="none" w:sz="0" w:space="0" w:color="auto"/>
                                            <w:bottom w:val="none" w:sz="0" w:space="0" w:color="auto"/>
                                            <w:right w:val="none" w:sz="0" w:space="0" w:color="auto"/>
                                          </w:divBdr>
                                          <w:divsChild>
                                            <w:div w:id="1387485405">
                                              <w:marLeft w:val="0"/>
                                              <w:marRight w:val="0"/>
                                              <w:marTop w:val="0"/>
                                              <w:marBottom w:val="0"/>
                                              <w:divBdr>
                                                <w:top w:val="none" w:sz="0" w:space="0" w:color="auto"/>
                                                <w:left w:val="none" w:sz="0" w:space="0" w:color="auto"/>
                                                <w:bottom w:val="none" w:sz="0" w:space="0" w:color="auto"/>
                                                <w:right w:val="none" w:sz="0" w:space="0" w:color="auto"/>
                                              </w:divBdr>
                                              <w:divsChild>
                                                <w:div w:id="867647023">
                                                  <w:marLeft w:val="0"/>
                                                  <w:marRight w:val="0"/>
                                                  <w:marTop w:val="0"/>
                                                  <w:marBottom w:val="0"/>
                                                  <w:divBdr>
                                                    <w:top w:val="none" w:sz="0" w:space="0" w:color="auto"/>
                                                    <w:left w:val="none" w:sz="0" w:space="0" w:color="auto"/>
                                                    <w:bottom w:val="none" w:sz="0" w:space="0" w:color="auto"/>
                                                    <w:right w:val="none" w:sz="0" w:space="0" w:color="auto"/>
                                                  </w:divBdr>
                                                  <w:divsChild>
                                                    <w:div w:id="2143959969">
                                                      <w:marLeft w:val="0"/>
                                                      <w:marRight w:val="0"/>
                                                      <w:marTop w:val="0"/>
                                                      <w:marBottom w:val="0"/>
                                                      <w:divBdr>
                                                        <w:top w:val="none" w:sz="0" w:space="0" w:color="auto"/>
                                                        <w:left w:val="none" w:sz="0" w:space="0" w:color="auto"/>
                                                        <w:bottom w:val="none" w:sz="0" w:space="0" w:color="auto"/>
                                                        <w:right w:val="none" w:sz="0" w:space="0" w:color="auto"/>
                                                      </w:divBdr>
                                                    </w:div>
                                                    <w:div w:id="780758160">
                                                      <w:marLeft w:val="0"/>
                                                      <w:marRight w:val="0"/>
                                                      <w:marTop w:val="0"/>
                                                      <w:marBottom w:val="0"/>
                                                      <w:divBdr>
                                                        <w:top w:val="none" w:sz="0" w:space="0" w:color="auto"/>
                                                        <w:left w:val="none" w:sz="0" w:space="0" w:color="auto"/>
                                                        <w:bottom w:val="none" w:sz="0" w:space="0" w:color="auto"/>
                                                        <w:right w:val="none" w:sz="0" w:space="0" w:color="auto"/>
                                                      </w:divBdr>
                                                    </w:div>
                                                    <w:div w:id="156652775">
                                                      <w:marLeft w:val="0"/>
                                                      <w:marRight w:val="0"/>
                                                      <w:marTop w:val="0"/>
                                                      <w:marBottom w:val="0"/>
                                                      <w:divBdr>
                                                        <w:top w:val="none" w:sz="0" w:space="0" w:color="auto"/>
                                                        <w:left w:val="none" w:sz="0" w:space="0" w:color="auto"/>
                                                        <w:bottom w:val="none" w:sz="0" w:space="0" w:color="auto"/>
                                                        <w:right w:val="none" w:sz="0" w:space="0" w:color="auto"/>
                                                      </w:divBdr>
                                                    </w:div>
                                                  </w:divsChild>
                                                </w:div>
                                                <w:div w:id="1069424808">
                                                  <w:marLeft w:val="0"/>
                                                  <w:marRight w:val="0"/>
                                                  <w:marTop w:val="0"/>
                                                  <w:marBottom w:val="0"/>
                                                  <w:divBdr>
                                                    <w:top w:val="none" w:sz="0" w:space="0" w:color="auto"/>
                                                    <w:left w:val="none" w:sz="0" w:space="0" w:color="auto"/>
                                                    <w:bottom w:val="none" w:sz="0" w:space="0" w:color="auto"/>
                                                    <w:right w:val="none" w:sz="0" w:space="0" w:color="auto"/>
                                                  </w:divBdr>
                                                  <w:divsChild>
                                                    <w:div w:id="725376428">
                                                      <w:marLeft w:val="0"/>
                                                      <w:marRight w:val="0"/>
                                                      <w:marTop w:val="0"/>
                                                      <w:marBottom w:val="0"/>
                                                      <w:divBdr>
                                                        <w:top w:val="none" w:sz="0" w:space="0" w:color="auto"/>
                                                        <w:left w:val="none" w:sz="0" w:space="0" w:color="auto"/>
                                                        <w:bottom w:val="none" w:sz="0" w:space="0" w:color="auto"/>
                                                        <w:right w:val="none" w:sz="0" w:space="0" w:color="auto"/>
                                                      </w:divBdr>
                                                    </w:div>
                                                    <w:div w:id="593320378">
                                                      <w:marLeft w:val="0"/>
                                                      <w:marRight w:val="0"/>
                                                      <w:marTop w:val="0"/>
                                                      <w:marBottom w:val="0"/>
                                                      <w:divBdr>
                                                        <w:top w:val="none" w:sz="0" w:space="0" w:color="auto"/>
                                                        <w:left w:val="none" w:sz="0" w:space="0" w:color="auto"/>
                                                        <w:bottom w:val="none" w:sz="0" w:space="0" w:color="auto"/>
                                                        <w:right w:val="none" w:sz="0" w:space="0" w:color="auto"/>
                                                      </w:divBdr>
                                                    </w:div>
                                                    <w:div w:id="17156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9505">
                                          <w:marLeft w:val="0"/>
                                          <w:marRight w:val="0"/>
                                          <w:marTop w:val="0"/>
                                          <w:marBottom w:val="0"/>
                                          <w:divBdr>
                                            <w:top w:val="none" w:sz="0" w:space="0" w:color="auto"/>
                                            <w:left w:val="none" w:sz="0" w:space="0" w:color="auto"/>
                                            <w:bottom w:val="none" w:sz="0" w:space="0" w:color="auto"/>
                                            <w:right w:val="none" w:sz="0" w:space="0" w:color="auto"/>
                                          </w:divBdr>
                                          <w:divsChild>
                                            <w:div w:id="111556240">
                                              <w:marLeft w:val="0"/>
                                              <w:marRight w:val="0"/>
                                              <w:marTop w:val="0"/>
                                              <w:marBottom w:val="0"/>
                                              <w:divBdr>
                                                <w:top w:val="none" w:sz="0" w:space="0" w:color="auto"/>
                                                <w:left w:val="none" w:sz="0" w:space="0" w:color="auto"/>
                                                <w:bottom w:val="none" w:sz="0" w:space="0" w:color="auto"/>
                                                <w:right w:val="none" w:sz="0" w:space="0" w:color="auto"/>
                                              </w:divBdr>
                                            </w:div>
                                            <w:div w:id="685209602">
                                              <w:marLeft w:val="0"/>
                                              <w:marRight w:val="0"/>
                                              <w:marTop w:val="0"/>
                                              <w:marBottom w:val="0"/>
                                              <w:divBdr>
                                                <w:top w:val="none" w:sz="0" w:space="0" w:color="auto"/>
                                                <w:left w:val="none" w:sz="0" w:space="0" w:color="auto"/>
                                                <w:bottom w:val="none" w:sz="0" w:space="0" w:color="auto"/>
                                                <w:right w:val="none" w:sz="0" w:space="0" w:color="auto"/>
                                              </w:divBdr>
                                              <w:divsChild>
                                                <w:div w:id="11334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155817">
      <w:bodyDiv w:val="1"/>
      <w:marLeft w:val="0"/>
      <w:marRight w:val="0"/>
      <w:marTop w:val="0"/>
      <w:marBottom w:val="0"/>
      <w:divBdr>
        <w:top w:val="none" w:sz="0" w:space="0" w:color="auto"/>
        <w:left w:val="none" w:sz="0" w:space="0" w:color="auto"/>
        <w:bottom w:val="none" w:sz="0" w:space="0" w:color="auto"/>
        <w:right w:val="none" w:sz="0" w:space="0" w:color="auto"/>
      </w:divBdr>
      <w:divsChild>
        <w:div w:id="1477531075">
          <w:marLeft w:val="0"/>
          <w:marRight w:val="0"/>
          <w:marTop w:val="0"/>
          <w:marBottom w:val="0"/>
          <w:divBdr>
            <w:top w:val="none" w:sz="0" w:space="0" w:color="auto"/>
            <w:left w:val="none" w:sz="0" w:space="0" w:color="auto"/>
            <w:bottom w:val="none" w:sz="0" w:space="0" w:color="auto"/>
            <w:right w:val="none" w:sz="0" w:space="0" w:color="auto"/>
          </w:divBdr>
          <w:divsChild>
            <w:div w:id="906305013">
              <w:marLeft w:val="0"/>
              <w:marRight w:val="0"/>
              <w:marTop w:val="0"/>
              <w:marBottom w:val="0"/>
              <w:divBdr>
                <w:top w:val="none" w:sz="0" w:space="0" w:color="auto"/>
                <w:left w:val="none" w:sz="0" w:space="0" w:color="auto"/>
                <w:bottom w:val="none" w:sz="0" w:space="0" w:color="auto"/>
                <w:right w:val="none" w:sz="0" w:space="0" w:color="auto"/>
              </w:divBdr>
              <w:divsChild>
                <w:div w:id="1371106696">
                  <w:marLeft w:val="0"/>
                  <w:marRight w:val="0"/>
                  <w:marTop w:val="0"/>
                  <w:marBottom w:val="0"/>
                  <w:divBdr>
                    <w:top w:val="none" w:sz="0" w:space="0" w:color="auto"/>
                    <w:left w:val="none" w:sz="0" w:space="0" w:color="auto"/>
                    <w:bottom w:val="none" w:sz="0" w:space="0" w:color="auto"/>
                    <w:right w:val="none" w:sz="0" w:space="0" w:color="auto"/>
                  </w:divBdr>
                  <w:divsChild>
                    <w:div w:id="516039351">
                      <w:marLeft w:val="0"/>
                      <w:marRight w:val="0"/>
                      <w:marTop w:val="0"/>
                      <w:marBottom w:val="0"/>
                      <w:divBdr>
                        <w:top w:val="none" w:sz="0" w:space="0" w:color="auto"/>
                        <w:left w:val="none" w:sz="0" w:space="0" w:color="auto"/>
                        <w:bottom w:val="none" w:sz="0" w:space="0" w:color="auto"/>
                        <w:right w:val="none" w:sz="0" w:space="0" w:color="auto"/>
                      </w:divBdr>
                      <w:divsChild>
                        <w:div w:id="674771742">
                          <w:marLeft w:val="0"/>
                          <w:marRight w:val="0"/>
                          <w:marTop w:val="0"/>
                          <w:marBottom w:val="0"/>
                          <w:divBdr>
                            <w:top w:val="none" w:sz="0" w:space="0" w:color="auto"/>
                            <w:left w:val="none" w:sz="0" w:space="0" w:color="auto"/>
                            <w:bottom w:val="none" w:sz="0" w:space="0" w:color="auto"/>
                            <w:right w:val="none" w:sz="0" w:space="0" w:color="auto"/>
                          </w:divBdr>
                          <w:divsChild>
                            <w:div w:id="514881062">
                              <w:marLeft w:val="570"/>
                              <w:marRight w:val="720"/>
                              <w:marTop w:val="120"/>
                              <w:marBottom w:val="120"/>
                              <w:divBdr>
                                <w:top w:val="none" w:sz="0" w:space="0" w:color="auto"/>
                                <w:left w:val="none" w:sz="0" w:space="0" w:color="auto"/>
                                <w:bottom w:val="none" w:sz="0" w:space="0" w:color="auto"/>
                                <w:right w:val="none" w:sz="0" w:space="0" w:color="auto"/>
                              </w:divBdr>
                              <w:divsChild>
                                <w:div w:id="399520675">
                                  <w:marLeft w:val="0"/>
                                  <w:marRight w:val="0"/>
                                  <w:marTop w:val="0"/>
                                  <w:marBottom w:val="0"/>
                                  <w:divBdr>
                                    <w:top w:val="none" w:sz="0" w:space="0" w:color="auto"/>
                                    <w:left w:val="none" w:sz="0" w:space="0" w:color="auto"/>
                                    <w:bottom w:val="none" w:sz="0" w:space="0" w:color="auto"/>
                                    <w:right w:val="none" w:sz="0" w:space="0" w:color="auto"/>
                                  </w:divBdr>
                                  <w:divsChild>
                                    <w:div w:id="146823435">
                                      <w:marLeft w:val="0"/>
                                      <w:marRight w:val="0"/>
                                      <w:marTop w:val="0"/>
                                      <w:marBottom w:val="0"/>
                                      <w:divBdr>
                                        <w:top w:val="none" w:sz="0" w:space="0" w:color="auto"/>
                                        <w:left w:val="none" w:sz="0" w:space="0" w:color="auto"/>
                                        <w:bottom w:val="none" w:sz="0" w:space="0" w:color="auto"/>
                                        <w:right w:val="none" w:sz="0" w:space="0" w:color="auto"/>
                                      </w:divBdr>
                                      <w:divsChild>
                                        <w:div w:id="1760785843">
                                          <w:marLeft w:val="0"/>
                                          <w:marRight w:val="0"/>
                                          <w:marTop w:val="0"/>
                                          <w:marBottom w:val="0"/>
                                          <w:divBdr>
                                            <w:top w:val="none" w:sz="0" w:space="0" w:color="auto"/>
                                            <w:left w:val="none" w:sz="0" w:space="0" w:color="auto"/>
                                            <w:bottom w:val="single" w:sz="6" w:space="12" w:color="F2F2F2"/>
                                            <w:right w:val="none" w:sz="0" w:space="0" w:color="auto"/>
                                          </w:divBdr>
                                          <w:divsChild>
                                            <w:div w:id="973952873">
                                              <w:marLeft w:val="0"/>
                                              <w:marRight w:val="0"/>
                                              <w:marTop w:val="0"/>
                                              <w:marBottom w:val="0"/>
                                              <w:divBdr>
                                                <w:top w:val="none" w:sz="0" w:space="0" w:color="auto"/>
                                                <w:left w:val="none" w:sz="0" w:space="0" w:color="auto"/>
                                                <w:bottom w:val="none" w:sz="0" w:space="0" w:color="auto"/>
                                                <w:right w:val="none" w:sz="0" w:space="0" w:color="auto"/>
                                              </w:divBdr>
                                            </w:div>
                                          </w:divsChild>
                                        </w:div>
                                        <w:div w:id="184247947">
                                          <w:marLeft w:val="0"/>
                                          <w:marRight w:val="0"/>
                                          <w:marTop w:val="0"/>
                                          <w:marBottom w:val="0"/>
                                          <w:divBdr>
                                            <w:top w:val="none" w:sz="0" w:space="0" w:color="auto"/>
                                            <w:left w:val="none" w:sz="0" w:space="0" w:color="auto"/>
                                            <w:bottom w:val="none" w:sz="0" w:space="0" w:color="auto"/>
                                            <w:right w:val="none" w:sz="0" w:space="0" w:color="auto"/>
                                          </w:divBdr>
                                        </w:div>
                                        <w:div w:id="1830559412">
                                          <w:marLeft w:val="0"/>
                                          <w:marRight w:val="0"/>
                                          <w:marTop w:val="0"/>
                                          <w:marBottom w:val="0"/>
                                          <w:divBdr>
                                            <w:top w:val="none" w:sz="0" w:space="0" w:color="auto"/>
                                            <w:left w:val="none" w:sz="0" w:space="0" w:color="auto"/>
                                            <w:bottom w:val="none" w:sz="0" w:space="0" w:color="auto"/>
                                            <w:right w:val="none" w:sz="0" w:space="0" w:color="auto"/>
                                          </w:divBdr>
                                          <w:divsChild>
                                            <w:div w:id="1660032811">
                                              <w:marLeft w:val="0"/>
                                              <w:marRight w:val="0"/>
                                              <w:marTop w:val="0"/>
                                              <w:marBottom w:val="0"/>
                                              <w:divBdr>
                                                <w:top w:val="none" w:sz="0" w:space="0" w:color="auto"/>
                                                <w:left w:val="none" w:sz="0" w:space="0" w:color="auto"/>
                                                <w:bottom w:val="none" w:sz="0" w:space="0" w:color="auto"/>
                                                <w:right w:val="none" w:sz="0" w:space="0" w:color="auto"/>
                                              </w:divBdr>
                                              <w:divsChild>
                                                <w:div w:id="404232492">
                                                  <w:marLeft w:val="0"/>
                                                  <w:marRight w:val="0"/>
                                                  <w:marTop w:val="0"/>
                                                  <w:marBottom w:val="0"/>
                                                  <w:divBdr>
                                                    <w:top w:val="none" w:sz="0" w:space="0" w:color="auto"/>
                                                    <w:left w:val="none" w:sz="0" w:space="0" w:color="auto"/>
                                                    <w:bottom w:val="none" w:sz="0" w:space="0" w:color="auto"/>
                                                    <w:right w:val="none" w:sz="0" w:space="0" w:color="auto"/>
                                                  </w:divBdr>
                                                  <w:divsChild>
                                                    <w:div w:id="296572249">
                                                      <w:marLeft w:val="0"/>
                                                      <w:marRight w:val="0"/>
                                                      <w:marTop w:val="0"/>
                                                      <w:marBottom w:val="0"/>
                                                      <w:divBdr>
                                                        <w:top w:val="none" w:sz="0" w:space="0" w:color="auto"/>
                                                        <w:left w:val="none" w:sz="0" w:space="0" w:color="auto"/>
                                                        <w:bottom w:val="none" w:sz="0" w:space="0" w:color="auto"/>
                                                        <w:right w:val="none" w:sz="0" w:space="0" w:color="auto"/>
                                                      </w:divBdr>
                                                    </w:div>
                                                    <w:div w:id="1687173901">
                                                      <w:marLeft w:val="0"/>
                                                      <w:marRight w:val="0"/>
                                                      <w:marTop w:val="0"/>
                                                      <w:marBottom w:val="0"/>
                                                      <w:divBdr>
                                                        <w:top w:val="none" w:sz="0" w:space="0" w:color="auto"/>
                                                        <w:left w:val="none" w:sz="0" w:space="0" w:color="auto"/>
                                                        <w:bottom w:val="none" w:sz="0" w:space="0" w:color="auto"/>
                                                        <w:right w:val="none" w:sz="0" w:space="0" w:color="auto"/>
                                                      </w:divBdr>
                                                    </w:div>
                                                    <w:div w:id="235627117">
                                                      <w:marLeft w:val="0"/>
                                                      <w:marRight w:val="0"/>
                                                      <w:marTop w:val="0"/>
                                                      <w:marBottom w:val="0"/>
                                                      <w:divBdr>
                                                        <w:top w:val="none" w:sz="0" w:space="0" w:color="auto"/>
                                                        <w:left w:val="none" w:sz="0" w:space="0" w:color="auto"/>
                                                        <w:bottom w:val="none" w:sz="0" w:space="0" w:color="auto"/>
                                                        <w:right w:val="none" w:sz="0" w:space="0" w:color="auto"/>
                                                      </w:divBdr>
                                                    </w:div>
                                                  </w:divsChild>
                                                </w:div>
                                                <w:div w:id="407532571">
                                                  <w:marLeft w:val="0"/>
                                                  <w:marRight w:val="0"/>
                                                  <w:marTop w:val="0"/>
                                                  <w:marBottom w:val="0"/>
                                                  <w:divBdr>
                                                    <w:top w:val="none" w:sz="0" w:space="0" w:color="auto"/>
                                                    <w:left w:val="none" w:sz="0" w:space="0" w:color="auto"/>
                                                    <w:bottom w:val="none" w:sz="0" w:space="0" w:color="auto"/>
                                                    <w:right w:val="none" w:sz="0" w:space="0" w:color="auto"/>
                                                  </w:divBdr>
                                                  <w:divsChild>
                                                    <w:div w:id="770442094">
                                                      <w:marLeft w:val="0"/>
                                                      <w:marRight w:val="0"/>
                                                      <w:marTop w:val="0"/>
                                                      <w:marBottom w:val="0"/>
                                                      <w:divBdr>
                                                        <w:top w:val="none" w:sz="0" w:space="0" w:color="auto"/>
                                                        <w:left w:val="none" w:sz="0" w:space="0" w:color="auto"/>
                                                        <w:bottom w:val="none" w:sz="0" w:space="0" w:color="auto"/>
                                                        <w:right w:val="none" w:sz="0" w:space="0" w:color="auto"/>
                                                      </w:divBdr>
                                                    </w:div>
                                                    <w:div w:id="149710053">
                                                      <w:marLeft w:val="0"/>
                                                      <w:marRight w:val="0"/>
                                                      <w:marTop w:val="0"/>
                                                      <w:marBottom w:val="0"/>
                                                      <w:divBdr>
                                                        <w:top w:val="none" w:sz="0" w:space="0" w:color="auto"/>
                                                        <w:left w:val="none" w:sz="0" w:space="0" w:color="auto"/>
                                                        <w:bottom w:val="none" w:sz="0" w:space="0" w:color="auto"/>
                                                        <w:right w:val="none" w:sz="0" w:space="0" w:color="auto"/>
                                                      </w:divBdr>
                                                    </w:div>
                                                    <w:div w:id="9995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1626">
                                          <w:marLeft w:val="0"/>
                                          <w:marRight w:val="0"/>
                                          <w:marTop w:val="0"/>
                                          <w:marBottom w:val="0"/>
                                          <w:divBdr>
                                            <w:top w:val="none" w:sz="0" w:space="0" w:color="auto"/>
                                            <w:left w:val="none" w:sz="0" w:space="0" w:color="auto"/>
                                            <w:bottom w:val="none" w:sz="0" w:space="0" w:color="auto"/>
                                            <w:right w:val="none" w:sz="0" w:space="0" w:color="auto"/>
                                          </w:divBdr>
                                          <w:divsChild>
                                            <w:div w:id="1804036496">
                                              <w:marLeft w:val="0"/>
                                              <w:marRight w:val="0"/>
                                              <w:marTop w:val="0"/>
                                              <w:marBottom w:val="0"/>
                                              <w:divBdr>
                                                <w:top w:val="none" w:sz="0" w:space="0" w:color="auto"/>
                                                <w:left w:val="none" w:sz="0" w:space="0" w:color="auto"/>
                                                <w:bottom w:val="none" w:sz="0" w:space="0" w:color="auto"/>
                                                <w:right w:val="none" w:sz="0" w:space="0" w:color="auto"/>
                                              </w:divBdr>
                                            </w:div>
                                            <w:div w:id="230626748">
                                              <w:marLeft w:val="0"/>
                                              <w:marRight w:val="0"/>
                                              <w:marTop w:val="0"/>
                                              <w:marBottom w:val="0"/>
                                              <w:divBdr>
                                                <w:top w:val="none" w:sz="0" w:space="0" w:color="auto"/>
                                                <w:left w:val="none" w:sz="0" w:space="0" w:color="auto"/>
                                                <w:bottom w:val="none" w:sz="0" w:space="0" w:color="auto"/>
                                                <w:right w:val="none" w:sz="0" w:space="0" w:color="auto"/>
                                              </w:divBdr>
                                              <w:divsChild>
                                                <w:div w:id="13203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6728">
                                          <w:marLeft w:val="0"/>
                                          <w:marRight w:val="0"/>
                                          <w:marTop w:val="0"/>
                                          <w:marBottom w:val="0"/>
                                          <w:divBdr>
                                            <w:top w:val="none" w:sz="0" w:space="0" w:color="auto"/>
                                            <w:left w:val="none" w:sz="0" w:space="0" w:color="auto"/>
                                            <w:bottom w:val="none" w:sz="0" w:space="0" w:color="auto"/>
                                            <w:right w:val="none" w:sz="0" w:space="0" w:color="auto"/>
                                          </w:divBdr>
                                          <w:divsChild>
                                            <w:div w:id="798646899">
                                              <w:marLeft w:val="0"/>
                                              <w:marRight w:val="0"/>
                                              <w:marTop w:val="0"/>
                                              <w:marBottom w:val="0"/>
                                              <w:divBdr>
                                                <w:top w:val="none" w:sz="0" w:space="0" w:color="auto"/>
                                                <w:left w:val="none" w:sz="0" w:space="0" w:color="auto"/>
                                                <w:bottom w:val="none" w:sz="0" w:space="0" w:color="auto"/>
                                                <w:right w:val="none" w:sz="0" w:space="0" w:color="auto"/>
                                              </w:divBdr>
                                              <w:divsChild>
                                                <w:div w:id="1564412540">
                                                  <w:marLeft w:val="0"/>
                                                  <w:marRight w:val="0"/>
                                                  <w:marTop w:val="0"/>
                                                  <w:marBottom w:val="0"/>
                                                  <w:divBdr>
                                                    <w:top w:val="none" w:sz="0" w:space="0" w:color="auto"/>
                                                    <w:left w:val="none" w:sz="0" w:space="0" w:color="auto"/>
                                                    <w:bottom w:val="none" w:sz="0" w:space="0" w:color="auto"/>
                                                    <w:right w:val="none" w:sz="0" w:space="0" w:color="auto"/>
                                                  </w:divBdr>
                                                  <w:divsChild>
                                                    <w:div w:id="12396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6514">
                                          <w:marLeft w:val="0"/>
                                          <w:marRight w:val="0"/>
                                          <w:marTop w:val="0"/>
                                          <w:marBottom w:val="0"/>
                                          <w:divBdr>
                                            <w:top w:val="none" w:sz="0" w:space="0" w:color="auto"/>
                                            <w:left w:val="none" w:sz="0" w:space="0" w:color="auto"/>
                                            <w:bottom w:val="none" w:sz="0" w:space="0" w:color="auto"/>
                                            <w:right w:val="none" w:sz="0" w:space="0" w:color="auto"/>
                                          </w:divBdr>
                                          <w:divsChild>
                                            <w:div w:id="1555659077">
                                              <w:marLeft w:val="0"/>
                                              <w:marRight w:val="0"/>
                                              <w:marTop w:val="0"/>
                                              <w:marBottom w:val="0"/>
                                              <w:divBdr>
                                                <w:top w:val="none" w:sz="0" w:space="0" w:color="auto"/>
                                                <w:left w:val="none" w:sz="0" w:space="0" w:color="auto"/>
                                                <w:bottom w:val="none" w:sz="0" w:space="0" w:color="auto"/>
                                                <w:right w:val="none" w:sz="0" w:space="0" w:color="auto"/>
                                              </w:divBdr>
                                            </w:div>
                                          </w:divsChild>
                                        </w:div>
                                        <w:div w:id="614219726">
                                          <w:marLeft w:val="0"/>
                                          <w:marRight w:val="0"/>
                                          <w:marTop w:val="0"/>
                                          <w:marBottom w:val="0"/>
                                          <w:divBdr>
                                            <w:top w:val="none" w:sz="0" w:space="0" w:color="auto"/>
                                            <w:left w:val="none" w:sz="0" w:space="0" w:color="auto"/>
                                            <w:bottom w:val="none" w:sz="0" w:space="0" w:color="auto"/>
                                            <w:right w:val="none" w:sz="0" w:space="0" w:color="auto"/>
                                          </w:divBdr>
                                        </w:div>
                                        <w:div w:id="2116703034">
                                          <w:marLeft w:val="0"/>
                                          <w:marRight w:val="0"/>
                                          <w:marTop w:val="0"/>
                                          <w:marBottom w:val="0"/>
                                          <w:divBdr>
                                            <w:top w:val="none" w:sz="0" w:space="0" w:color="auto"/>
                                            <w:left w:val="none" w:sz="0" w:space="0" w:color="auto"/>
                                            <w:bottom w:val="none" w:sz="0" w:space="0" w:color="auto"/>
                                            <w:right w:val="none" w:sz="0" w:space="0" w:color="auto"/>
                                          </w:divBdr>
                                          <w:divsChild>
                                            <w:div w:id="509368146">
                                              <w:marLeft w:val="0"/>
                                              <w:marRight w:val="0"/>
                                              <w:marTop w:val="0"/>
                                              <w:marBottom w:val="0"/>
                                              <w:divBdr>
                                                <w:top w:val="none" w:sz="0" w:space="0" w:color="auto"/>
                                                <w:left w:val="none" w:sz="0" w:space="0" w:color="auto"/>
                                                <w:bottom w:val="none" w:sz="0" w:space="0" w:color="auto"/>
                                                <w:right w:val="none" w:sz="0" w:space="0" w:color="auto"/>
                                              </w:divBdr>
                                              <w:divsChild>
                                                <w:div w:id="1644390262">
                                                  <w:marLeft w:val="0"/>
                                                  <w:marRight w:val="0"/>
                                                  <w:marTop w:val="0"/>
                                                  <w:marBottom w:val="0"/>
                                                  <w:divBdr>
                                                    <w:top w:val="none" w:sz="0" w:space="0" w:color="auto"/>
                                                    <w:left w:val="none" w:sz="0" w:space="0" w:color="auto"/>
                                                    <w:bottom w:val="none" w:sz="0" w:space="0" w:color="auto"/>
                                                    <w:right w:val="none" w:sz="0" w:space="0" w:color="auto"/>
                                                  </w:divBdr>
                                                  <w:divsChild>
                                                    <w:div w:id="899176812">
                                                      <w:marLeft w:val="0"/>
                                                      <w:marRight w:val="0"/>
                                                      <w:marTop w:val="0"/>
                                                      <w:marBottom w:val="0"/>
                                                      <w:divBdr>
                                                        <w:top w:val="none" w:sz="0" w:space="0" w:color="auto"/>
                                                        <w:left w:val="none" w:sz="0" w:space="0" w:color="auto"/>
                                                        <w:bottom w:val="none" w:sz="0" w:space="0" w:color="auto"/>
                                                        <w:right w:val="none" w:sz="0" w:space="0" w:color="auto"/>
                                                      </w:divBdr>
                                                    </w:div>
                                                    <w:div w:id="646327128">
                                                      <w:marLeft w:val="0"/>
                                                      <w:marRight w:val="0"/>
                                                      <w:marTop w:val="0"/>
                                                      <w:marBottom w:val="0"/>
                                                      <w:divBdr>
                                                        <w:top w:val="none" w:sz="0" w:space="0" w:color="auto"/>
                                                        <w:left w:val="none" w:sz="0" w:space="0" w:color="auto"/>
                                                        <w:bottom w:val="none" w:sz="0" w:space="0" w:color="auto"/>
                                                        <w:right w:val="none" w:sz="0" w:space="0" w:color="auto"/>
                                                      </w:divBdr>
                                                    </w:div>
                                                  </w:divsChild>
                                                </w:div>
                                                <w:div w:id="320931875">
                                                  <w:marLeft w:val="0"/>
                                                  <w:marRight w:val="0"/>
                                                  <w:marTop w:val="0"/>
                                                  <w:marBottom w:val="0"/>
                                                  <w:divBdr>
                                                    <w:top w:val="none" w:sz="0" w:space="0" w:color="auto"/>
                                                    <w:left w:val="none" w:sz="0" w:space="0" w:color="auto"/>
                                                    <w:bottom w:val="none" w:sz="0" w:space="0" w:color="auto"/>
                                                    <w:right w:val="none" w:sz="0" w:space="0" w:color="auto"/>
                                                  </w:divBdr>
                                                  <w:divsChild>
                                                    <w:div w:id="1083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071494">
      <w:bodyDiv w:val="1"/>
      <w:marLeft w:val="0"/>
      <w:marRight w:val="0"/>
      <w:marTop w:val="0"/>
      <w:marBottom w:val="0"/>
      <w:divBdr>
        <w:top w:val="none" w:sz="0" w:space="0" w:color="auto"/>
        <w:left w:val="none" w:sz="0" w:space="0" w:color="auto"/>
        <w:bottom w:val="none" w:sz="0" w:space="0" w:color="auto"/>
        <w:right w:val="none" w:sz="0" w:space="0" w:color="auto"/>
      </w:divBdr>
      <w:divsChild>
        <w:div w:id="1734237119">
          <w:marLeft w:val="0"/>
          <w:marRight w:val="0"/>
          <w:marTop w:val="0"/>
          <w:marBottom w:val="0"/>
          <w:divBdr>
            <w:top w:val="none" w:sz="0" w:space="0" w:color="auto"/>
            <w:left w:val="none" w:sz="0" w:space="0" w:color="auto"/>
            <w:bottom w:val="none" w:sz="0" w:space="0" w:color="auto"/>
            <w:right w:val="none" w:sz="0" w:space="0" w:color="auto"/>
          </w:divBdr>
          <w:divsChild>
            <w:div w:id="249504656">
              <w:marLeft w:val="0"/>
              <w:marRight w:val="0"/>
              <w:marTop w:val="0"/>
              <w:marBottom w:val="0"/>
              <w:divBdr>
                <w:top w:val="none" w:sz="0" w:space="0" w:color="auto"/>
                <w:left w:val="none" w:sz="0" w:space="0" w:color="auto"/>
                <w:bottom w:val="none" w:sz="0" w:space="0" w:color="auto"/>
                <w:right w:val="none" w:sz="0" w:space="0" w:color="auto"/>
              </w:divBdr>
              <w:divsChild>
                <w:div w:id="1612979242">
                  <w:marLeft w:val="0"/>
                  <w:marRight w:val="0"/>
                  <w:marTop w:val="0"/>
                  <w:marBottom w:val="0"/>
                  <w:divBdr>
                    <w:top w:val="none" w:sz="0" w:space="0" w:color="auto"/>
                    <w:left w:val="none" w:sz="0" w:space="0" w:color="auto"/>
                    <w:bottom w:val="none" w:sz="0" w:space="0" w:color="auto"/>
                    <w:right w:val="none" w:sz="0" w:space="0" w:color="auto"/>
                  </w:divBdr>
                  <w:divsChild>
                    <w:div w:id="333269553">
                      <w:marLeft w:val="0"/>
                      <w:marRight w:val="0"/>
                      <w:marTop w:val="0"/>
                      <w:marBottom w:val="0"/>
                      <w:divBdr>
                        <w:top w:val="none" w:sz="0" w:space="0" w:color="auto"/>
                        <w:left w:val="none" w:sz="0" w:space="0" w:color="auto"/>
                        <w:bottom w:val="none" w:sz="0" w:space="0" w:color="auto"/>
                        <w:right w:val="none" w:sz="0" w:space="0" w:color="auto"/>
                      </w:divBdr>
                      <w:divsChild>
                        <w:div w:id="1711223098">
                          <w:marLeft w:val="0"/>
                          <w:marRight w:val="0"/>
                          <w:marTop w:val="0"/>
                          <w:marBottom w:val="0"/>
                          <w:divBdr>
                            <w:top w:val="none" w:sz="0" w:space="0" w:color="auto"/>
                            <w:left w:val="none" w:sz="0" w:space="0" w:color="auto"/>
                            <w:bottom w:val="none" w:sz="0" w:space="0" w:color="auto"/>
                            <w:right w:val="none" w:sz="0" w:space="0" w:color="auto"/>
                          </w:divBdr>
                          <w:divsChild>
                            <w:div w:id="809057073">
                              <w:marLeft w:val="570"/>
                              <w:marRight w:val="720"/>
                              <w:marTop w:val="120"/>
                              <w:marBottom w:val="120"/>
                              <w:divBdr>
                                <w:top w:val="none" w:sz="0" w:space="0" w:color="auto"/>
                                <w:left w:val="none" w:sz="0" w:space="0" w:color="auto"/>
                                <w:bottom w:val="none" w:sz="0" w:space="0" w:color="auto"/>
                                <w:right w:val="none" w:sz="0" w:space="0" w:color="auto"/>
                              </w:divBdr>
                              <w:divsChild>
                                <w:div w:id="1158571880">
                                  <w:marLeft w:val="0"/>
                                  <w:marRight w:val="0"/>
                                  <w:marTop w:val="0"/>
                                  <w:marBottom w:val="0"/>
                                  <w:divBdr>
                                    <w:top w:val="none" w:sz="0" w:space="0" w:color="auto"/>
                                    <w:left w:val="none" w:sz="0" w:space="0" w:color="auto"/>
                                    <w:bottom w:val="none" w:sz="0" w:space="0" w:color="auto"/>
                                    <w:right w:val="none" w:sz="0" w:space="0" w:color="auto"/>
                                  </w:divBdr>
                                  <w:divsChild>
                                    <w:div w:id="131214454">
                                      <w:marLeft w:val="0"/>
                                      <w:marRight w:val="0"/>
                                      <w:marTop w:val="0"/>
                                      <w:marBottom w:val="0"/>
                                      <w:divBdr>
                                        <w:top w:val="none" w:sz="0" w:space="0" w:color="auto"/>
                                        <w:left w:val="none" w:sz="0" w:space="0" w:color="auto"/>
                                        <w:bottom w:val="none" w:sz="0" w:space="0" w:color="auto"/>
                                        <w:right w:val="none" w:sz="0" w:space="0" w:color="auto"/>
                                      </w:divBdr>
                                      <w:divsChild>
                                        <w:div w:id="2019043104">
                                          <w:marLeft w:val="0"/>
                                          <w:marRight w:val="0"/>
                                          <w:marTop w:val="0"/>
                                          <w:marBottom w:val="0"/>
                                          <w:divBdr>
                                            <w:top w:val="none" w:sz="0" w:space="0" w:color="auto"/>
                                            <w:left w:val="none" w:sz="0" w:space="0" w:color="auto"/>
                                            <w:bottom w:val="single" w:sz="6" w:space="12" w:color="F2F2F2"/>
                                            <w:right w:val="none" w:sz="0" w:space="0" w:color="auto"/>
                                          </w:divBdr>
                                          <w:divsChild>
                                            <w:div w:id="844056337">
                                              <w:marLeft w:val="0"/>
                                              <w:marRight w:val="0"/>
                                              <w:marTop w:val="0"/>
                                              <w:marBottom w:val="0"/>
                                              <w:divBdr>
                                                <w:top w:val="none" w:sz="0" w:space="0" w:color="auto"/>
                                                <w:left w:val="none" w:sz="0" w:space="0" w:color="auto"/>
                                                <w:bottom w:val="none" w:sz="0" w:space="0" w:color="auto"/>
                                                <w:right w:val="none" w:sz="0" w:space="0" w:color="auto"/>
                                              </w:divBdr>
                                            </w:div>
                                          </w:divsChild>
                                        </w:div>
                                        <w:div w:id="467095379">
                                          <w:marLeft w:val="0"/>
                                          <w:marRight w:val="0"/>
                                          <w:marTop w:val="0"/>
                                          <w:marBottom w:val="0"/>
                                          <w:divBdr>
                                            <w:top w:val="none" w:sz="0" w:space="0" w:color="auto"/>
                                            <w:left w:val="none" w:sz="0" w:space="0" w:color="auto"/>
                                            <w:bottom w:val="none" w:sz="0" w:space="0" w:color="auto"/>
                                            <w:right w:val="none" w:sz="0" w:space="0" w:color="auto"/>
                                          </w:divBdr>
                                        </w:div>
                                        <w:div w:id="1845362978">
                                          <w:marLeft w:val="0"/>
                                          <w:marRight w:val="0"/>
                                          <w:marTop w:val="0"/>
                                          <w:marBottom w:val="0"/>
                                          <w:divBdr>
                                            <w:top w:val="none" w:sz="0" w:space="0" w:color="auto"/>
                                            <w:left w:val="none" w:sz="0" w:space="0" w:color="auto"/>
                                            <w:bottom w:val="none" w:sz="0" w:space="0" w:color="auto"/>
                                            <w:right w:val="none" w:sz="0" w:space="0" w:color="auto"/>
                                          </w:divBdr>
                                          <w:divsChild>
                                            <w:div w:id="118882520">
                                              <w:marLeft w:val="0"/>
                                              <w:marRight w:val="0"/>
                                              <w:marTop w:val="0"/>
                                              <w:marBottom w:val="0"/>
                                              <w:divBdr>
                                                <w:top w:val="none" w:sz="0" w:space="0" w:color="auto"/>
                                                <w:left w:val="none" w:sz="0" w:space="0" w:color="auto"/>
                                                <w:bottom w:val="none" w:sz="0" w:space="0" w:color="auto"/>
                                                <w:right w:val="none" w:sz="0" w:space="0" w:color="auto"/>
                                              </w:divBdr>
                                              <w:divsChild>
                                                <w:div w:id="44764091">
                                                  <w:marLeft w:val="0"/>
                                                  <w:marRight w:val="0"/>
                                                  <w:marTop w:val="0"/>
                                                  <w:marBottom w:val="0"/>
                                                  <w:divBdr>
                                                    <w:top w:val="none" w:sz="0" w:space="0" w:color="auto"/>
                                                    <w:left w:val="none" w:sz="0" w:space="0" w:color="auto"/>
                                                    <w:bottom w:val="none" w:sz="0" w:space="0" w:color="auto"/>
                                                    <w:right w:val="none" w:sz="0" w:space="0" w:color="auto"/>
                                                  </w:divBdr>
                                                  <w:divsChild>
                                                    <w:div w:id="909003379">
                                                      <w:marLeft w:val="0"/>
                                                      <w:marRight w:val="0"/>
                                                      <w:marTop w:val="0"/>
                                                      <w:marBottom w:val="0"/>
                                                      <w:divBdr>
                                                        <w:top w:val="none" w:sz="0" w:space="0" w:color="auto"/>
                                                        <w:left w:val="none" w:sz="0" w:space="0" w:color="auto"/>
                                                        <w:bottom w:val="none" w:sz="0" w:space="0" w:color="auto"/>
                                                        <w:right w:val="none" w:sz="0" w:space="0" w:color="auto"/>
                                                      </w:divBdr>
                                                    </w:div>
                                                    <w:div w:id="822551223">
                                                      <w:marLeft w:val="0"/>
                                                      <w:marRight w:val="0"/>
                                                      <w:marTop w:val="0"/>
                                                      <w:marBottom w:val="0"/>
                                                      <w:divBdr>
                                                        <w:top w:val="none" w:sz="0" w:space="0" w:color="auto"/>
                                                        <w:left w:val="none" w:sz="0" w:space="0" w:color="auto"/>
                                                        <w:bottom w:val="none" w:sz="0" w:space="0" w:color="auto"/>
                                                        <w:right w:val="none" w:sz="0" w:space="0" w:color="auto"/>
                                                      </w:divBdr>
                                                    </w:div>
                                                    <w:div w:id="1700929932">
                                                      <w:marLeft w:val="0"/>
                                                      <w:marRight w:val="0"/>
                                                      <w:marTop w:val="0"/>
                                                      <w:marBottom w:val="0"/>
                                                      <w:divBdr>
                                                        <w:top w:val="none" w:sz="0" w:space="0" w:color="auto"/>
                                                        <w:left w:val="none" w:sz="0" w:space="0" w:color="auto"/>
                                                        <w:bottom w:val="none" w:sz="0" w:space="0" w:color="auto"/>
                                                        <w:right w:val="none" w:sz="0" w:space="0" w:color="auto"/>
                                                      </w:divBdr>
                                                    </w:div>
                                                  </w:divsChild>
                                                </w:div>
                                                <w:div w:id="487670962">
                                                  <w:marLeft w:val="0"/>
                                                  <w:marRight w:val="0"/>
                                                  <w:marTop w:val="0"/>
                                                  <w:marBottom w:val="0"/>
                                                  <w:divBdr>
                                                    <w:top w:val="none" w:sz="0" w:space="0" w:color="auto"/>
                                                    <w:left w:val="none" w:sz="0" w:space="0" w:color="auto"/>
                                                    <w:bottom w:val="none" w:sz="0" w:space="0" w:color="auto"/>
                                                    <w:right w:val="none" w:sz="0" w:space="0" w:color="auto"/>
                                                  </w:divBdr>
                                                  <w:divsChild>
                                                    <w:div w:id="238294387">
                                                      <w:marLeft w:val="0"/>
                                                      <w:marRight w:val="0"/>
                                                      <w:marTop w:val="0"/>
                                                      <w:marBottom w:val="0"/>
                                                      <w:divBdr>
                                                        <w:top w:val="none" w:sz="0" w:space="0" w:color="auto"/>
                                                        <w:left w:val="none" w:sz="0" w:space="0" w:color="auto"/>
                                                        <w:bottom w:val="none" w:sz="0" w:space="0" w:color="auto"/>
                                                        <w:right w:val="none" w:sz="0" w:space="0" w:color="auto"/>
                                                      </w:divBdr>
                                                    </w:div>
                                                    <w:div w:id="1550723293">
                                                      <w:marLeft w:val="0"/>
                                                      <w:marRight w:val="0"/>
                                                      <w:marTop w:val="0"/>
                                                      <w:marBottom w:val="0"/>
                                                      <w:divBdr>
                                                        <w:top w:val="none" w:sz="0" w:space="0" w:color="auto"/>
                                                        <w:left w:val="none" w:sz="0" w:space="0" w:color="auto"/>
                                                        <w:bottom w:val="none" w:sz="0" w:space="0" w:color="auto"/>
                                                        <w:right w:val="none" w:sz="0" w:space="0" w:color="auto"/>
                                                      </w:divBdr>
                                                    </w:div>
                                                    <w:div w:id="10018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5189">
                                          <w:marLeft w:val="0"/>
                                          <w:marRight w:val="0"/>
                                          <w:marTop w:val="0"/>
                                          <w:marBottom w:val="0"/>
                                          <w:divBdr>
                                            <w:top w:val="none" w:sz="0" w:space="0" w:color="auto"/>
                                            <w:left w:val="none" w:sz="0" w:space="0" w:color="auto"/>
                                            <w:bottom w:val="none" w:sz="0" w:space="0" w:color="auto"/>
                                            <w:right w:val="none" w:sz="0" w:space="0" w:color="auto"/>
                                          </w:divBdr>
                                          <w:divsChild>
                                            <w:div w:id="1884753769">
                                              <w:marLeft w:val="0"/>
                                              <w:marRight w:val="0"/>
                                              <w:marTop w:val="0"/>
                                              <w:marBottom w:val="0"/>
                                              <w:divBdr>
                                                <w:top w:val="none" w:sz="0" w:space="0" w:color="auto"/>
                                                <w:left w:val="none" w:sz="0" w:space="0" w:color="auto"/>
                                                <w:bottom w:val="none" w:sz="0" w:space="0" w:color="auto"/>
                                                <w:right w:val="none" w:sz="0" w:space="0" w:color="auto"/>
                                              </w:divBdr>
                                            </w:div>
                                            <w:div w:id="1072433896">
                                              <w:marLeft w:val="0"/>
                                              <w:marRight w:val="0"/>
                                              <w:marTop w:val="0"/>
                                              <w:marBottom w:val="0"/>
                                              <w:divBdr>
                                                <w:top w:val="none" w:sz="0" w:space="0" w:color="auto"/>
                                                <w:left w:val="none" w:sz="0" w:space="0" w:color="auto"/>
                                                <w:bottom w:val="none" w:sz="0" w:space="0" w:color="auto"/>
                                                <w:right w:val="none" w:sz="0" w:space="0" w:color="auto"/>
                                              </w:divBdr>
                                              <w:divsChild>
                                                <w:div w:id="722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987669">
      <w:bodyDiv w:val="1"/>
      <w:marLeft w:val="0"/>
      <w:marRight w:val="0"/>
      <w:marTop w:val="0"/>
      <w:marBottom w:val="0"/>
      <w:divBdr>
        <w:top w:val="none" w:sz="0" w:space="0" w:color="auto"/>
        <w:left w:val="none" w:sz="0" w:space="0" w:color="auto"/>
        <w:bottom w:val="none" w:sz="0" w:space="0" w:color="auto"/>
        <w:right w:val="none" w:sz="0" w:space="0" w:color="auto"/>
      </w:divBdr>
    </w:div>
    <w:div w:id="1123157781">
      <w:bodyDiv w:val="1"/>
      <w:marLeft w:val="0"/>
      <w:marRight w:val="0"/>
      <w:marTop w:val="0"/>
      <w:marBottom w:val="0"/>
      <w:divBdr>
        <w:top w:val="none" w:sz="0" w:space="0" w:color="auto"/>
        <w:left w:val="none" w:sz="0" w:space="0" w:color="auto"/>
        <w:bottom w:val="none" w:sz="0" w:space="0" w:color="auto"/>
        <w:right w:val="none" w:sz="0" w:space="0" w:color="auto"/>
      </w:divBdr>
    </w:div>
    <w:div w:id="1131745565">
      <w:bodyDiv w:val="1"/>
      <w:marLeft w:val="0"/>
      <w:marRight w:val="0"/>
      <w:marTop w:val="0"/>
      <w:marBottom w:val="0"/>
      <w:divBdr>
        <w:top w:val="none" w:sz="0" w:space="0" w:color="auto"/>
        <w:left w:val="none" w:sz="0" w:space="0" w:color="auto"/>
        <w:bottom w:val="none" w:sz="0" w:space="0" w:color="auto"/>
        <w:right w:val="none" w:sz="0" w:space="0" w:color="auto"/>
      </w:divBdr>
      <w:divsChild>
        <w:div w:id="2048873019">
          <w:marLeft w:val="0"/>
          <w:marRight w:val="0"/>
          <w:marTop w:val="0"/>
          <w:marBottom w:val="0"/>
          <w:divBdr>
            <w:top w:val="none" w:sz="0" w:space="0" w:color="auto"/>
            <w:left w:val="none" w:sz="0" w:space="0" w:color="auto"/>
            <w:bottom w:val="none" w:sz="0" w:space="0" w:color="auto"/>
            <w:right w:val="none" w:sz="0" w:space="0" w:color="auto"/>
          </w:divBdr>
          <w:divsChild>
            <w:div w:id="1653097049">
              <w:marLeft w:val="0"/>
              <w:marRight w:val="0"/>
              <w:marTop w:val="0"/>
              <w:marBottom w:val="0"/>
              <w:divBdr>
                <w:top w:val="none" w:sz="0" w:space="0" w:color="auto"/>
                <w:left w:val="none" w:sz="0" w:space="0" w:color="auto"/>
                <w:bottom w:val="none" w:sz="0" w:space="0" w:color="auto"/>
                <w:right w:val="none" w:sz="0" w:space="0" w:color="auto"/>
              </w:divBdr>
              <w:divsChild>
                <w:div w:id="215287357">
                  <w:marLeft w:val="0"/>
                  <w:marRight w:val="0"/>
                  <w:marTop w:val="0"/>
                  <w:marBottom w:val="0"/>
                  <w:divBdr>
                    <w:top w:val="none" w:sz="0" w:space="0" w:color="auto"/>
                    <w:left w:val="none" w:sz="0" w:space="0" w:color="auto"/>
                    <w:bottom w:val="none" w:sz="0" w:space="0" w:color="auto"/>
                    <w:right w:val="none" w:sz="0" w:space="0" w:color="auto"/>
                  </w:divBdr>
                  <w:divsChild>
                    <w:div w:id="239410735">
                      <w:marLeft w:val="0"/>
                      <w:marRight w:val="0"/>
                      <w:marTop w:val="0"/>
                      <w:marBottom w:val="0"/>
                      <w:divBdr>
                        <w:top w:val="none" w:sz="0" w:space="0" w:color="auto"/>
                        <w:left w:val="none" w:sz="0" w:space="0" w:color="auto"/>
                        <w:bottom w:val="none" w:sz="0" w:space="0" w:color="auto"/>
                        <w:right w:val="none" w:sz="0" w:space="0" w:color="auto"/>
                      </w:divBdr>
                      <w:divsChild>
                        <w:div w:id="1972007160">
                          <w:marLeft w:val="0"/>
                          <w:marRight w:val="0"/>
                          <w:marTop w:val="0"/>
                          <w:marBottom w:val="0"/>
                          <w:divBdr>
                            <w:top w:val="none" w:sz="0" w:space="0" w:color="auto"/>
                            <w:left w:val="none" w:sz="0" w:space="0" w:color="auto"/>
                            <w:bottom w:val="none" w:sz="0" w:space="0" w:color="auto"/>
                            <w:right w:val="none" w:sz="0" w:space="0" w:color="auto"/>
                          </w:divBdr>
                          <w:divsChild>
                            <w:div w:id="1445006003">
                              <w:marLeft w:val="570"/>
                              <w:marRight w:val="720"/>
                              <w:marTop w:val="120"/>
                              <w:marBottom w:val="120"/>
                              <w:divBdr>
                                <w:top w:val="none" w:sz="0" w:space="0" w:color="auto"/>
                                <w:left w:val="none" w:sz="0" w:space="0" w:color="auto"/>
                                <w:bottom w:val="none" w:sz="0" w:space="0" w:color="auto"/>
                                <w:right w:val="none" w:sz="0" w:space="0" w:color="auto"/>
                              </w:divBdr>
                              <w:divsChild>
                                <w:div w:id="617370058">
                                  <w:marLeft w:val="0"/>
                                  <w:marRight w:val="0"/>
                                  <w:marTop w:val="0"/>
                                  <w:marBottom w:val="0"/>
                                  <w:divBdr>
                                    <w:top w:val="none" w:sz="0" w:space="0" w:color="auto"/>
                                    <w:left w:val="none" w:sz="0" w:space="0" w:color="auto"/>
                                    <w:bottom w:val="none" w:sz="0" w:space="0" w:color="auto"/>
                                    <w:right w:val="none" w:sz="0" w:space="0" w:color="auto"/>
                                  </w:divBdr>
                                  <w:divsChild>
                                    <w:div w:id="1194265138">
                                      <w:marLeft w:val="0"/>
                                      <w:marRight w:val="0"/>
                                      <w:marTop w:val="0"/>
                                      <w:marBottom w:val="0"/>
                                      <w:divBdr>
                                        <w:top w:val="none" w:sz="0" w:space="0" w:color="auto"/>
                                        <w:left w:val="none" w:sz="0" w:space="0" w:color="auto"/>
                                        <w:bottom w:val="none" w:sz="0" w:space="0" w:color="auto"/>
                                        <w:right w:val="none" w:sz="0" w:space="0" w:color="auto"/>
                                      </w:divBdr>
                                      <w:divsChild>
                                        <w:div w:id="258607170">
                                          <w:marLeft w:val="0"/>
                                          <w:marRight w:val="0"/>
                                          <w:marTop w:val="0"/>
                                          <w:marBottom w:val="0"/>
                                          <w:divBdr>
                                            <w:top w:val="none" w:sz="0" w:space="0" w:color="auto"/>
                                            <w:left w:val="none" w:sz="0" w:space="0" w:color="auto"/>
                                            <w:bottom w:val="single" w:sz="6" w:space="12" w:color="F2F2F2"/>
                                            <w:right w:val="none" w:sz="0" w:space="0" w:color="auto"/>
                                          </w:divBdr>
                                          <w:divsChild>
                                            <w:div w:id="1021007942">
                                              <w:marLeft w:val="0"/>
                                              <w:marRight w:val="0"/>
                                              <w:marTop w:val="0"/>
                                              <w:marBottom w:val="0"/>
                                              <w:divBdr>
                                                <w:top w:val="none" w:sz="0" w:space="0" w:color="auto"/>
                                                <w:left w:val="none" w:sz="0" w:space="0" w:color="auto"/>
                                                <w:bottom w:val="none" w:sz="0" w:space="0" w:color="auto"/>
                                                <w:right w:val="none" w:sz="0" w:space="0" w:color="auto"/>
                                              </w:divBdr>
                                            </w:div>
                                          </w:divsChild>
                                        </w:div>
                                        <w:div w:id="1563324851">
                                          <w:marLeft w:val="0"/>
                                          <w:marRight w:val="0"/>
                                          <w:marTop w:val="0"/>
                                          <w:marBottom w:val="0"/>
                                          <w:divBdr>
                                            <w:top w:val="none" w:sz="0" w:space="0" w:color="auto"/>
                                            <w:left w:val="none" w:sz="0" w:space="0" w:color="auto"/>
                                            <w:bottom w:val="none" w:sz="0" w:space="0" w:color="auto"/>
                                            <w:right w:val="none" w:sz="0" w:space="0" w:color="auto"/>
                                          </w:divBdr>
                                        </w:div>
                                        <w:div w:id="1390107242">
                                          <w:marLeft w:val="0"/>
                                          <w:marRight w:val="0"/>
                                          <w:marTop w:val="0"/>
                                          <w:marBottom w:val="0"/>
                                          <w:divBdr>
                                            <w:top w:val="none" w:sz="0" w:space="0" w:color="auto"/>
                                            <w:left w:val="none" w:sz="0" w:space="0" w:color="auto"/>
                                            <w:bottom w:val="none" w:sz="0" w:space="0" w:color="auto"/>
                                            <w:right w:val="none" w:sz="0" w:space="0" w:color="auto"/>
                                          </w:divBdr>
                                          <w:divsChild>
                                            <w:div w:id="1426071373">
                                              <w:marLeft w:val="0"/>
                                              <w:marRight w:val="0"/>
                                              <w:marTop w:val="0"/>
                                              <w:marBottom w:val="0"/>
                                              <w:divBdr>
                                                <w:top w:val="none" w:sz="0" w:space="0" w:color="auto"/>
                                                <w:left w:val="none" w:sz="0" w:space="0" w:color="auto"/>
                                                <w:bottom w:val="none" w:sz="0" w:space="0" w:color="auto"/>
                                                <w:right w:val="none" w:sz="0" w:space="0" w:color="auto"/>
                                              </w:divBdr>
                                              <w:divsChild>
                                                <w:div w:id="233200566">
                                                  <w:marLeft w:val="0"/>
                                                  <w:marRight w:val="0"/>
                                                  <w:marTop w:val="0"/>
                                                  <w:marBottom w:val="0"/>
                                                  <w:divBdr>
                                                    <w:top w:val="none" w:sz="0" w:space="0" w:color="auto"/>
                                                    <w:left w:val="none" w:sz="0" w:space="0" w:color="auto"/>
                                                    <w:bottom w:val="none" w:sz="0" w:space="0" w:color="auto"/>
                                                    <w:right w:val="none" w:sz="0" w:space="0" w:color="auto"/>
                                                  </w:divBdr>
                                                  <w:divsChild>
                                                    <w:div w:id="403450148">
                                                      <w:marLeft w:val="0"/>
                                                      <w:marRight w:val="0"/>
                                                      <w:marTop w:val="0"/>
                                                      <w:marBottom w:val="0"/>
                                                      <w:divBdr>
                                                        <w:top w:val="none" w:sz="0" w:space="0" w:color="auto"/>
                                                        <w:left w:val="none" w:sz="0" w:space="0" w:color="auto"/>
                                                        <w:bottom w:val="none" w:sz="0" w:space="0" w:color="auto"/>
                                                        <w:right w:val="none" w:sz="0" w:space="0" w:color="auto"/>
                                                      </w:divBdr>
                                                    </w:div>
                                                    <w:div w:id="1499737363">
                                                      <w:marLeft w:val="0"/>
                                                      <w:marRight w:val="0"/>
                                                      <w:marTop w:val="0"/>
                                                      <w:marBottom w:val="0"/>
                                                      <w:divBdr>
                                                        <w:top w:val="none" w:sz="0" w:space="0" w:color="auto"/>
                                                        <w:left w:val="none" w:sz="0" w:space="0" w:color="auto"/>
                                                        <w:bottom w:val="none" w:sz="0" w:space="0" w:color="auto"/>
                                                        <w:right w:val="none" w:sz="0" w:space="0" w:color="auto"/>
                                                      </w:divBdr>
                                                    </w:div>
                                                    <w:div w:id="1254364882">
                                                      <w:marLeft w:val="0"/>
                                                      <w:marRight w:val="0"/>
                                                      <w:marTop w:val="0"/>
                                                      <w:marBottom w:val="0"/>
                                                      <w:divBdr>
                                                        <w:top w:val="none" w:sz="0" w:space="0" w:color="auto"/>
                                                        <w:left w:val="none" w:sz="0" w:space="0" w:color="auto"/>
                                                        <w:bottom w:val="none" w:sz="0" w:space="0" w:color="auto"/>
                                                        <w:right w:val="none" w:sz="0" w:space="0" w:color="auto"/>
                                                      </w:divBdr>
                                                    </w:div>
                                                  </w:divsChild>
                                                </w:div>
                                                <w:div w:id="1477188856">
                                                  <w:marLeft w:val="0"/>
                                                  <w:marRight w:val="0"/>
                                                  <w:marTop w:val="0"/>
                                                  <w:marBottom w:val="0"/>
                                                  <w:divBdr>
                                                    <w:top w:val="none" w:sz="0" w:space="0" w:color="auto"/>
                                                    <w:left w:val="none" w:sz="0" w:space="0" w:color="auto"/>
                                                    <w:bottom w:val="none" w:sz="0" w:space="0" w:color="auto"/>
                                                    <w:right w:val="none" w:sz="0" w:space="0" w:color="auto"/>
                                                  </w:divBdr>
                                                  <w:divsChild>
                                                    <w:div w:id="130249456">
                                                      <w:marLeft w:val="0"/>
                                                      <w:marRight w:val="0"/>
                                                      <w:marTop w:val="0"/>
                                                      <w:marBottom w:val="0"/>
                                                      <w:divBdr>
                                                        <w:top w:val="none" w:sz="0" w:space="0" w:color="auto"/>
                                                        <w:left w:val="none" w:sz="0" w:space="0" w:color="auto"/>
                                                        <w:bottom w:val="none" w:sz="0" w:space="0" w:color="auto"/>
                                                        <w:right w:val="none" w:sz="0" w:space="0" w:color="auto"/>
                                                      </w:divBdr>
                                                    </w:div>
                                                    <w:div w:id="306400926">
                                                      <w:marLeft w:val="0"/>
                                                      <w:marRight w:val="0"/>
                                                      <w:marTop w:val="0"/>
                                                      <w:marBottom w:val="0"/>
                                                      <w:divBdr>
                                                        <w:top w:val="none" w:sz="0" w:space="0" w:color="auto"/>
                                                        <w:left w:val="none" w:sz="0" w:space="0" w:color="auto"/>
                                                        <w:bottom w:val="none" w:sz="0" w:space="0" w:color="auto"/>
                                                        <w:right w:val="none" w:sz="0" w:space="0" w:color="auto"/>
                                                      </w:divBdr>
                                                    </w:div>
                                                    <w:div w:id="2997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9084">
                                          <w:marLeft w:val="0"/>
                                          <w:marRight w:val="0"/>
                                          <w:marTop w:val="0"/>
                                          <w:marBottom w:val="0"/>
                                          <w:divBdr>
                                            <w:top w:val="none" w:sz="0" w:space="0" w:color="auto"/>
                                            <w:left w:val="none" w:sz="0" w:space="0" w:color="auto"/>
                                            <w:bottom w:val="none" w:sz="0" w:space="0" w:color="auto"/>
                                            <w:right w:val="none" w:sz="0" w:space="0" w:color="auto"/>
                                          </w:divBdr>
                                          <w:divsChild>
                                            <w:div w:id="1301378958">
                                              <w:marLeft w:val="0"/>
                                              <w:marRight w:val="0"/>
                                              <w:marTop w:val="0"/>
                                              <w:marBottom w:val="0"/>
                                              <w:divBdr>
                                                <w:top w:val="none" w:sz="0" w:space="0" w:color="auto"/>
                                                <w:left w:val="none" w:sz="0" w:space="0" w:color="auto"/>
                                                <w:bottom w:val="none" w:sz="0" w:space="0" w:color="auto"/>
                                                <w:right w:val="none" w:sz="0" w:space="0" w:color="auto"/>
                                              </w:divBdr>
                                              <w:divsChild>
                                                <w:div w:id="11490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542159">
      <w:bodyDiv w:val="1"/>
      <w:marLeft w:val="0"/>
      <w:marRight w:val="0"/>
      <w:marTop w:val="0"/>
      <w:marBottom w:val="0"/>
      <w:divBdr>
        <w:top w:val="none" w:sz="0" w:space="0" w:color="auto"/>
        <w:left w:val="none" w:sz="0" w:space="0" w:color="auto"/>
        <w:bottom w:val="none" w:sz="0" w:space="0" w:color="auto"/>
        <w:right w:val="none" w:sz="0" w:space="0" w:color="auto"/>
      </w:divBdr>
      <w:divsChild>
        <w:div w:id="1167750214">
          <w:marLeft w:val="0"/>
          <w:marRight w:val="0"/>
          <w:marTop w:val="0"/>
          <w:marBottom w:val="0"/>
          <w:divBdr>
            <w:top w:val="none" w:sz="0" w:space="0" w:color="auto"/>
            <w:left w:val="none" w:sz="0" w:space="0" w:color="auto"/>
            <w:bottom w:val="none" w:sz="0" w:space="0" w:color="auto"/>
            <w:right w:val="none" w:sz="0" w:space="0" w:color="auto"/>
          </w:divBdr>
          <w:divsChild>
            <w:div w:id="237061583">
              <w:marLeft w:val="0"/>
              <w:marRight w:val="0"/>
              <w:marTop w:val="0"/>
              <w:marBottom w:val="0"/>
              <w:divBdr>
                <w:top w:val="none" w:sz="0" w:space="0" w:color="auto"/>
                <w:left w:val="none" w:sz="0" w:space="0" w:color="auto"/>
                <w:bottom w:val="none" w:sz="0" w:space="0" w:color="auto"/>
                <w:right w:val="none" w:sz="0" w:space="0" w:color="auto"/>
              </w:divBdr>
              <w:divsChild>
                <w:div w:id="696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4856">
      <w:bodyDiv w:val="1"/>
      <w:marLeft w:val="0"/>
      <w:marRight w:val="0"/>
      <w:marTop w:val="0"/>
      <w:marBottom w:val="0"/>
      <w:divBdr>
        <w:top w:val="none" w:sz="0" w:space="0" w:color="auto"/>
        <w:left w:val="none" w:sz="0" w:space="0" w:color="auto"/>
        <w:bottom w:val="none" w:sz="0" w:space="0" w:color="auto"/>
        <w:right w:val="none" w:sz="0" w:space="0" w:color="auto"/>
      </w:divBdr>
    </w:div>
    <w:div w:id="1154687421">
      <w:bodyDiv w:val="1"/>
      <w:marLeft w:val="0"/>
      <w:marRight w:val="0"/>
      <w:marTop w:val="0"/>
      <w:marBottom w:val="0"/>
      <w:divBdr>
        <w:top w:val="none" w:sz="0" w:space="0" w:color="auto"/>
        <w:left w:val="none" w:sz="0" w:space="0" w:color="auto"/>
        <w:bottom w:val="none" w:sz="0" w:space="0" w:color="auto"/>
        <w:right w:val="none" w:sz="0" w:space="0" w:color="auto"/>
      </w:divBdr>
    </w:div>
    <w:div w:id="1174606349">
      <w:bodyDiv w:val="1"/>
      <w:marLeft w:val="0"/>
      <w:marRight w:val="0"/>
      <w:marTop w:val="0"/>
      <w:marBottom w:val="0"/>
      <w:divBdr>
        <w:top w:val="none" w:sz="0" w:space="0" w:color="auto"/>
        <w:left w:val="none" w:sz="0" w:space="0" w:color="auto"/>
        <w:bottom w:val="none" w:sz="0" w:space="0" w:color="auto"/>
        <w:right w:val="none" w:sz="0" w:space="0" w:color="auto"/>
      </w:divBdr>
    </w:div>
    <w:div w:id="1177505309">
      <w:bodyDiv w:val="1"/>
      <w:marLeft w:val="0"/>
      <w:marRight w:val="0"/>
      <w:marTop w:val="0"/>
      <w:marBottom w:val="0"/>
      <w:divBdr>
        <w:top w:val="none" w:sz="0" w:space="0" w:color="auto"/>
        <w:left w:val="none" w:sz="0" w:space="0" w:color="auto"/>
        <w:bottom w:val="none" w:sz="0" w:space="0" w:color="auto"/>
        <w:right w:val="none" w:sz="0" w:space="0" w:color="auto"/>
      </w:divBdr>
    </w:div>
    <w:div w:id="1218785040">
      <w:bodyDiv w:val="1"/>
      <w:marLeft w:val="0"/>
      <w:marRight w:val="0"/>
      <w:marTop w:val="0"/>
      <w:marBottom w:val="0"/>
      <w:divBdr>
        <w:top w:val="none" w:sz="0" w:space="0" w:color="auto"/>
        <w:left w:val="none" w:sz="0" w:space="0" w:color="auto"/>
        <w:bottom w:val="none" w:sz="0" w:space="0" w:color="auto"/>
        <w:right w:val="none" w:sz="0" w:space="0" w:color="auto"/>
      </w:divBdr>
    </w:div>
    <w:div w:id="1233933987">
      <w:bodyDiv w:val="1"/>
      <w:marLeft w:val="0"/>
      <w:marRight w:val="0"/>
      <w:marTop w:val="0"/>
      <w:marBottom w:val="0"/>
      <w:divBdr>
        <w:top w:val="none" w:sz="0" w:space="0" w:color="auto"/>
        <w:left w:val="none" w:sz="0" w:space="0" w:color="auto"/>
        <w:bottom w:val="none" w:sz="0" w:space="0" w:color="auto"/>
        <w:right w:val="none" w:sz="0" w:space="0" w:color="auto"/>
      </w:divBdr>
    </w:div>
    <w:div w:id="1279725689">
      <w:bodyDiv w:val="1"/>
      <w:marLeft w:val="0"/>
      <w:marRight w:val="0"/>
      <w:marTop w:val="0"/>
      <w:marBottom w:val="0"/>
      <w:divBdr>
        <w:top w:val="none" w:sz="0" w:space="0" w:color="auto"/>
        <w:left w:val="none" w:sz="0" w:space="0" w:color="auto"/>
        <w:bottom w:val="none" w:sz="0" w:space="0" w:color="auto"/>
        <w:right w:val="none" w:sz="0" w:space="0" w:color="auto"/>
      </w:divBdr>
      <w:divsChild>
        <w:div w:id="282807046">
          <w:marLeft w:val="0"/>
          <w:marRight w:val="0"/>
          <w:marTop w:val="0"/>
          <w:marBottom w:val="0"/>
          <w:divBdr>
            <w:top w:val="none" w:sz="0" w:space="0" w:color="auto"/>
            <w:left w:val="none" w:sz="0" w:space="0" w:color="auto"/>
            <w:bottom w:val="none" w:sz="0" w:space="0" w:color="auto"/>
            <w:right w:val="none" w:sz="0" w:space="0" w:color="auto"/>
          </w:divBdr>
          <w:divsChild>
            <w:div w:id="946429922">
              <w:marLeft w:val="0"/>
              <w:marRight w:val="0"/>
              <w:marTop w:val="0"/>
              <w:marBottom w:val="0"/>
              <w:divBdr>
                <w:top w:val="none" w:sz="0" w:space="0" w:color="auto"/>
                <w:left w:val="none" w:sz="0" w:space="0" w:color="auto"/>
                <w:bottom w:val="none" w:sz="0" w:space="0" w:color="auto"/>
                <w:right w:val="none" w:sz="0" w:space="0" w:color="auto"/>
              </w:divBdr>
              <w:divsChild>
                <w:div w:id="2413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6058">
      <w:bodyDiv w:val="1"/>
      <w:marLeft w:val="0"/>
      <w:marRight w:val="0"/>
      <w:marTop w:val="0"/>
      <w:marBottom w:val="0"/>
      <w:divBdr>
        <w:top w:val="none" w:sz="0" w:space="0" w:color="auto"/>
        <w:left w:val="none" w:sz="0" w:space="0" w:color="auto"/>
        <w:bottom w:val="none" w:sz="0" w:space="0" w:color="auto"/>
        <w:right w:val="none" w:sz="0" w:space="0" w:color="auto"/>
      </w:divBdr>
      <w:divsChild>
        <w:div w:id="1025591837">
          <w:marLeft w:val="0"/>
          <w:marRight w:val="0"/>
          <w:marTop w:val="0"/>
          <w:marBottom w:val="0"/>
          <w:divBdr>
            <w:top w:val="none" w:sz="0" w:space="0" w:color="auto"/>
            <w:left w:val="none" w:sz="0" w:space="0" w:color="auto"/>
            <w:bottom w:val="none" w:sz="0" w:space="0" w:color="auto"/>
            <w:right w:val="none" w:sz="0" w:space="0" w:color="auto"/>
          </w:divBdr>
          <w:divsChild>
            <w:div w:id="1024748076">
              <w:marLeft w:val="0"/>
              <w:marRight w:val="0"/>
              <w:marTop w:val="0"/>
              <w:marBottom w:val="0"/>
              <w:divBdr>
                <w:top w:val="none" w:sz="0" w:space="0" w:color="auto"/>
                <w:left w:val="none" w:sz="0" w:space="0" w:color="auto"/>
                <w:bottom w:val="none" w:sz="0" w:space="0" w:color="auto"/>
                <w:right w:val="none" w:sz="0" w:space="0" w:color="auto"/>
              </w:divBdr>
              <w:divsChild>
                <w:div w:id="12750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2478">
      <w:bodyDiv w:val="1"/>
      <w:marLeft w:val="0"/>
      <w:marRight w:val="0"/>
      <w:marTop w:val="0"/>
      <w:marBottom w:val="0"/>
      <w:divBdr>
        <w:top w:val="none" w:sz="0" w:space="0" w:color="auto"/>
        <w:left w:val="none" w:sz="0" w:space="0" w:color="auto"/>
        <w:bottom w:val="none" w:sz="0" w:space="0" w:color="auto"/>
        <w:right w:val="none" w:sz="0" w:space="0" w:color="auto"/>
      </w:divBdr>
      <w:divsChild>
        <w:div w:id="1007444614">
          <w:marLeft w:val="0"/>
          <w:marRight w:val="0"/>
          <w:marTop w:val="0"/>
          <w:marBottom w:val="0"/>
          <w:divBdr>
            <w:top w:val="none" w:sz="0" w:space="0" w:color="auto"/>
            <w:left w:val="none" w:sz="0" w:space="0" w:color="auto"/>
            <w:bottom w:val="none" w:sz="0" w:space="0" w:color="auto"/>
            <w:right w:val="none" w:sz="0" w:space="0" w:color="auto"/>
          </w:divBdr>
          <w:divsChild>
            <w:div w:id="1625966942">
              <w:marLeft w:val="0"/>
              <w:marRight w:val="0"/>
              <w:marTop w:val="0"/>
              <w:marBottom w:val="0"/>
              <w:divBdr>
                <w:top w:val="none" w:sz="0" w:space="0" w:color="auto"/>
                <w:left w:val="none" w:sz="0" w:space="0" w:color="auto"/>
                <w:bottom w:val="none" w:sz="0" w:space="0" w:color="auto"/>
                <w:right w:val="none" w:sz="0" w:space="0" w:color="auto"/>
              </w:divBdr>
              <w:divsChild>
                <w:div w:id="18803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3648">
      <w:bodyDiv w:val="1"/>
      <w:marLeft w:val="0"/>
      <w:marRight w:val="0"/>
      <w:marTop w:val="0"/>
      <w:marBottom w:val="0"/>
      <w:divBdr>
        <w:top w:val="none" w:sz="0" w:space="0" w:color="auto"/>
        <w:left w:val="none" w:sz="0" w:space="0" w:color="auto"/>
        <w:bottom w:val="none" w:sz="0" w:space="0" w:color="auto"/>
        <w:right w:val="none" w:sz="0" w:space="0" w:color="auto"/>
      </w:divBdr>
    </w:div>
    <w:div w:id="1410926659">
      <w:bodyDiv w:val="1"/>
      <w:marLeft w:val="0"/>
      <w:marRight w:val="0"/>
      <w:marTop w:val="0"/>
      <w:marBottom w:val="0"/>
      <w:divBdr>
        <w:top w:val="none" w:sz="0" w:space="0" w:color="auto"/>
        <w:left w:val="none" w:sz="0" w:space="0" w:color="auto"/>
        <w:bottom w:val="none" w:sz="0" w:space="0" w:color="auto"/>
        <w:right w:val="none" w:sz="0" w:space="0" w:color="auto"/>
      </w:divBdr>
    </w:div>
    <w:div w:id="1561556882">
      <w:bodyDiv w:val="1"/>
      <w:marLeft w:val="0"/>
      <w:marRight w:val="0"/>
      <w:marTop w:val="0"/>
      <w:marBottom w:val="0"/>
      <w:divBdr>
        <w:top w:val="none" w:sz="0" w:space="0" w:color="auto"/>
        <w:left w:val="none" w:sz="0" w:space="0" w:color="auto"/>
        <w:bottom w:val="none" w:sz="0" w:space="0" w:color="auto"/>
        <w:right w:val="none" w:sz="0" w:space="0" w:color="auto"/>
      </w:divBdr>
    </w:div>
    <w:div w:id="1576746716">
      <w:bodyDiv w:val="1"/>
      <w:marLeft w:val="0"/>
      <w:marRight w:val="0"/>
      <w:marTop w:val="0"/>
      <w:marBottom w:val="0"/>
      <w:divBdr>
        <w:top w:val="none" w:sz="0" w:space="0" w:color="auto"/>
        <w:left w:val="none" w:sz="0" w:space="0" w:color="auto"/>
        <w:bottom w:val="none" w:sz="0" w:space="0" w:color="auto"/>
        <w:right w:val="none" w:sz="0" w:space="0" w:color="auto"/>
      </w:divBdr>
      <w:divsChild>
        <w:div w:id="537008396">
          <w:marLeft w:val="0"/>
          <w:marRight w:val="0"/>
          <w:marTop w:val="0"/>
          <w:marBottom w:val="0"/>
          <w:divBdr>
            <w:top w:val="none" w:sz="0" w:space="0" w:color="auto"/>
            <w:left w:val="none" w:sz="0" w:space="0" w:color="auto"/>
            <w:bottom w:val="none" w:sz="0" w:space="0" w:color="auto"/>
            <w:right w:val="none" w:sz="0" w:space="0" w:color="auto"/>
          </w:divBdr>
          <w:divsChild>
            <w:div w:id="962273560">
              <w:marLeft w:val="0"/>
              <w:marRight w:val="0"/>
              <w:marTop w:val="0"/>
              <w:marBottom w:val="0"/>
              <w:divBdr>
                <w:top w:val="none" w:sz="0" w:space="0" w:color="auto"/>
                <w:left w:val="none" w:sz="0" w:space="0" w:color="auto"/>
                <w:bottom w:val="none" w:sz="0" w:space="0" w:color="auto"/>
                <w:right w:val="none" w:sz="0" w:space="0" w:color="auto"/>
              </w:divBdr>
              <w:divsChild>
                <w:div w:id="1859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5960">
      <w:bodyDiv w:val="1"/>
      <w:marLeft w:val="0"/>
      <w:marRight w:val="0"/>
      <w:marTop w:val="0"/>
      <w:marBottom w:val="0"/>
      <w:divBdr>
        <w:top w:val="none" w:sz="0" w:space="0" w:color="auto"/>
        <w:left w:val="none" w:sz="0" w:space="0" w:color="auto"/>
        <w:bottom w:val="none" w:sz="0" w:space="0" w:color="auto"/>
        <w:right w:val="none" w:sz="0" w:space="0" w:color="auto"/>
      </w:divBdr>
    </w:div>
    <w:div w:id="1626084535">
      <w:bodyDiv w:val="1"/>
      <w:marLeft w:val="0"/>
      <w:marRight w:val="0"/>
      <w:marTop w:val="0"/>
      <w:marBottom w:val="0"/>
      <w:divBdr>
        <w:top w:val="none" w:sz="0" w:space="0" w:color="auto"/>
        <w:left w:val="none" w:sz="0" w:space="0" w:color="auto"/>
        <w:bottom w:val="none" w:sz="0" w:space="0" w:color="auto"/>
        <w:right w:val="none" w:sz="0" w:space="0" w:color="auto"/>
      </w:divBdr>
      <w:divsChild>
        <w:div w:id="582448893">
          <w:marLeft w:val="0"/>
          <w:marRight w:val="0"/>
          <w:marTop w:val="0"/>
          <w:marBottom w:val="0"/>
          <w:divBdr>
            <w:top w:val="none" w:sz="0" w:space="0" w:color="auto"/>
            <w:left w:val="none" w:sz="0" w:space="0" w:color="auto"/>
            <w:bottom w:val="none" w:sz="0" w:space="0" w:color="auto"/>
            <w:right w:val="none" w:sz="0" w:space="0" w:color="auto"/>
          </w:divBdr>
          <w:divsChild>
            <w:div w:id="1080178719">
              <w:marLeft w:val="0"/>
              <w:marRight w:val="0"/>
              <w:marTop w:val="0"/>
              <w:marBottom w:val="0"/>
              <w:divBdr>
                <w:top w:val="none" w:sz="0" w:space="0" w:color="auto"/>
                <w:left w:val="none" w:sz="0" w:space="0" w:color="auto"/>
                <w:bottom w:val="none" w:sz="0" w:space="0" w:color="auto"/>
                <w:right w:val="none" w:sz="0" w:space="0" w:color="auto"/>
              </w:divBdr>
              <w:divsChild>
                <w:div w:id="208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2839">
      <w:bodyDiv w:val="1"/>
      <w:marLeft w:val="0"/>
      <w:marRight w:val="0"/>
      <w:marTop w:val="0"/>
      <w:marBottom w:val="0"/>
      <w:divBdr>
        <w:top w:val="none" w:sz="0" w:space="0" w:color="auto"/>
        <w:left w:val="none" w:sz="0" w:space="0" w:color="auto"/>
        <w:bottom w:val="none" w:sz="0" w:space="0" w:color="auto"/>
        <w:right w:val="none" w:sz="0" w:space="0" w:color="auto"/>
      </w:divBdr>
    </w:div>
    <w:div w:id="1819875882">
      <w:bodyDiv w:val="1"/>
      <w:marLeft w:val="0"/>
      <w:marRight w:val="0"/>
      <w:marTop w:val="0"/>
      <w:marBottom w:val="0"/>
      <w:divBdr>
        <w:top w:val="none" w:sz="0" w:space="0" w:color="auto"/>
        <w:left w:val="none" w:sz="0" w:space="0" w:color="auto"/>
        <w:bottom w:val="none" w:sz="0" w:space="0" w:color="auto"/>
        <w:right w:val="none" w:sz="0" w:space="0" w:color="auto"/>
      </w:divBdr>
    </w:div>
    <w:div w:id="1896425087">
      <w:bodyDiv w:val="1"/>
      <w:marLeft w:val="0"/>
      <w:marRight w:val="0"/>
      <w:marTop w:val="0"/>
      <w:marBottom w:val="0"/>
      <w:divBdr>
        <w:top w:val="none" w:sz="0" w:space="0" w:color="auto"/>
        <w:left w:val="none" w:sz="0" w:space="0" w:color="auto"/>
        <w:bottom w:val="none" w:sz="0" w:space="0" w:color="auto"/>
        <w:right w:val="none" w:sz="0" w:space="0" w:color="auto"/>
      </w:divBdr>
    </w:div>
    <w:div w:id="1989674414">
      <w:bodyDiv w:val="1"/>
      <w:marLeft w:val="0"/>
      <w:marRight w:val="0"/>
      <w:marTop w:val="0"/>
      <w:marBottom w:val="0"/>
      <w:divBdr>
        <w:top w:val="none" w:sz="0" w:space="0" w:color="auto"/>
        <w:left w:val="none" w:sz="0" w:space="0" w:color="auto"/>
        <w:bottom w:val="none" w:sz="0" w:space="0" w:color="auto"/>
        <w:right w:val="none" w:sz="0" w:space="0" w:color="auto"/>
      </w:divBdr>
    </w:div>
    <w:div w:id="2070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c.europa.eu/clima/policies/ets_en"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https://ec.europa.eu/clima/policies/ets_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sew.eu/about-energy-days" TargetMode="External"/><Relationship Id="rId29" Type="http://schemas.openxmlformats.org/officeDocument/2006/relationships/hyperlink" Target="http://www.be-ree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hyperlink" Target="https://eusew.eu/energy-talk-guideline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covenantofmayors.eu/about/covenant-of-mayors_en.html" TargetMode="External"/><Relationship Id="rId27" Type="http://schemas.openxmlformats.org/officeDocument/2006/relationships/image" Target="media/image10.jpeg"/><Relationship Id="rId30" Type="http://schemas.openxmlformats.org/officeDocument/2006/relationships/hyperlink" Target="mailto:info@be-reel.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ecosystems/docs/green_infrastructure_broc.pdf" TargetMode="External"/><Relationship Id="rId2" Type="http://schemas.openxmlformats.org/officeDocument/2006/relationships/hyperlink" Target="https://ec.europa.eu/energy/en/topics/energy-efficiency/energy-performance-of-buildings" TargetMode="External"/><Relationship Id="rId1" Type="http://schemas.openxmlformats.org/officeDocument/2006/relationships/hyperlink" Target="https://unfccc.int/sites/default/files/gca_draft_workprogramm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4AB2D6E1A4FF2848D821FC9C72E0A"/>
        <w:category>
          <w:name w:val="General"/>
          <w:gallery w:val="placeholder"/>
        </w:category>
        <w:types>
          <w:type w:val="bbPlcHdr"/>
        </w:types>
        <w:behaviors>
          <w:behavior w:val="content"/>
        </w:behaviors>
        <w:guid w:val="{DB029FB8-97B9-4C02-A241-3072F55F7FD5}"/>
      </w:docPartPr>
      <w:docPartBody>
        <w:p w:rsidR="009B7EEB" w:rsidRDefault="002B5A8C" w:rsidP="002B5A8C">
          <w:pPr>
            <w:pStyle w:val="E9C4AB2D6E1A4FF2848D821FC9C72E0A"/>
          </w:pPr>
          <w:r>
            <w:rPr>
              <w:rFonts w:asciiTheme="majorHAnsi" w:eastAsiaTheme="majorEastAsia" w:hAnsiTheme="majorHAnsi" w:cstheme="majorBidi"/>
              <w:caps/>
              <w:color w:val="4472C4" w:themeColor="accent1"/>
              <w:sz w:val="80"/>
              <w:szCs w:val="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A8C"/>
    <w:rsid w:val="001047AF"/>
    <w:rsid w:val="00236A4B"/>
    <w:rsid w:val="002B5A8C"/>
    <w:rsid w:val="002E75DF"/>
    <w:rsid w:val="00557D8A"/>
    <w:rsid w:val="005D6C76"/>
    <w:rsid w:val="00790D07"/>
    <w:rsid w:val="009036FC"/>
    <w:rsid w:val="009B7EEB"/>
    <w:rsid w:val="00C05D43"/>
    <w:rsid w:val="00E97F22"/>
    <w:rsid w:val="00EB46FB"/>
    <w:rsid w:val="00F84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C4AB2D6E1A4FF2848D821FC9C72E0A">
    <w:name w:val="E9C4AB2D6E1A4FF2848D821FC9C72E0A"/>
    <w:rsid w:val="002B5A8C"/>
  </w:style>
  <w:style w:type="paragraph" w:customStyle="1" w:styleId="4A177B5701A248BD817C592518D9C0E0">
    <w:name w:val="4A177B5701A248BD817C592518D9C0E0"/>
    <w:rsid w:val="002B5A8C"/>
  </w:style>
  <w:style w:type="paragraph" w:customStyle="1" w:styleId="503D5425C5FC4985857F403B26B90620">
    <w:name w:val="503D5425C5FC4985857F403B26B90620"/>
    <w:rsid w:val="00E97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F6E33-506A-4E30-8B00-EBA8521F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7772</Words>
  <Characters>42750</Characters>
  <Application>Microsoft Office Word</Application>
  <DocSecurity>4</DocSecurity>
  <Lines>356</Lines>
  <Paragraphs>100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LIFE PLATFORM MEETING ON CLIMATE ACTION AND THE BUILDING SECTOR</vt:lpstr>
      <vt:lpstr>LIFE PLATFORM MEETING ON CLIMATE ACTION AND THE BUILDING SECTOR</vt:lpstr>
      <vt:lpstr/>
    </vt:vector>
  </TitlesOfParts>
  <Company>Version 10 May 2019 (DraftB2)</Company>
  <LinksUpToDate>false</LinksUpToDate>
  <CharactersWithSpaces>50422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PLATFORM MEETING ON CLIMATE ACTION AND THE BUILDING SECTOR</dc:title>
  <dc:subject>Brussels, 17-18 June 2019</dc:subject>
  <dc:creator>Darline Velghe</dc:creator>
  <cp:lastModifiedBy>Debby Burssens</cp:lastModifiedBy>
  <cp:revision>2</cp:revision>
  <dcterms:created xsi:type="dcterms:W3CDTF">2019-06-17T11:53:00Z</dcterms:created>
  <dcterms:modified xsi:type="dcterms:W3CDTF">2019-06-17T11:53:00Z</dcterms:modified>
</cp:coreProperties>
</file>